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F501A" w:rsidR="00C360BE" w:rsidP="41F7A719" w:rsidRDefault="199B125A" w14:paraId="55C2549B" w14:textId="3C31AD56" w14:noSpellErr="1">
      <w:pPr>
        <w:spacing w:after="0"/>
        <w:ind w:left="-20" w:right="-20"/>
        <w:rPr>
          <w:rFonts w:ascii="Times New Roman" w:hAnsi="Times New Roman" w:eastAsia="Times New Roman" w:cs="Times New Roman"/>
          <w:b w:val="1"/>
          <w:bCs w:val="1"/>
          <w:color w:val="0E101A"/>
        </w:rPr>
      </w:pPr>
      <w:r w:rsidRPr="5B557FE5" w:rsidR="199B125A">
        <w:rPr>
          <w:rFonts w:ascii="Times New Roman" w:hAnsi="Times New Roman" w:eastAsia="Times New Roman" w:cs="Times New Roman"/>
          <w:b w:val="1"/>
          <w:bCs w:val="1"/>
          <w:color w:val="0E101A"/>
        </w:rPr>
        <w:t xml:space="preserve">Why </w:t>
      </w:r>
      <w:bookmarkStart w:name="_Int_Uy0owmAF" w:id="1742887387"/>
      <w:r w:rsidRPr="5B557FE5" w:rsidR="199B125A">
        <w:rPr>
          <w:rFonts w:ascii="Times New Roman" w:hAnsi="Times New Roman" w:eastAsia="Times New Roman" w:cs="Times New Roman"/>
          <w:b w:val="1"/>
          <w:bCs w:val="1"/>
          <w:color w:val="0E101A"/>
        </w:rPr>
        <w:t xml:space="preserve">a </w:t>
      </w:r>
      <w:r w:rsidRPr="5B557FE5" w:rsidR="4F9376F7">
        <w:rPr>
          <w:rFonts w:ascii="Times New Roman" w:hAnsi="Times New Roman" w:eastAsia="Times New Roman" w:cs="Times New Roman"/>
          <w:b w:val="1"/>
          <w:bCs w:val="1"/>
          <w:color w:val="0E101A"/>
        </w:rPr>
        <w:t xml:space="preserve">Fleetwood mansion to replace and erase a 200-year-old building </w:t>
      </w:r>
      <w:r w:rsidRPr="5B557FE5" w:rsidR="0076671A">
        <w:rPr>
          <w:rFonts w:ascii="Times New Roman" w:hAnsi="Times New Roman" w:eastAsia="Times New Roman" w:cs="Times New Roman"/>
          <w:b w:val="1"/>
          <w:bCs w:val="1"/>
          <w:color w:val="0E101A"/>
        </w:rPr>
        <w:t>is</w:t>
      </w:r>
      <w:bookmarkEnd w:id="1742887387"/>
      <w:r w:rsidRPr="5B557FE5" w:rsidR="0076671A">
        <w:rPr>
          <w:rFonts w:ascii="Times New Roman" w:hAnsi="Times New Roman" w:eastAsia="Times New Roman" w:cs="Times New Roman"/>
          <w:b w:val="1"/>
          <w:bCs w:val="1"/>
          <w:color w:val="0E101A"/>
        </w:rPr>
        <w:t xml:space="preserve"> in</w:t>
      </w:r>
      <w:r w:rsidRPr="5B557FE5" w:rsidR="009A2C52">
        <w:rPr>
          <w:rFonts w:ascii="Times New Roman" w:hAnsi="Times New Roman" w:eastAsia="Times New Roman" w:cs="Times New Roman"/>
          <w:b w:val="1"/>
          <w:bCs w:val="1"/>
          <w:color w:val="0E101A"/>
        </w:rPr>
        <w:t xml:space="preserve">appropriate </w:t>
      </w:r>
      <w:r w:rsidRPr="5B557FE5" w:rsidR="007B1043">
        <w:rPr>
          <w:rFonts w:ascii="Times New Roman" w:hAnsi="Times New Roman" w:eastAsia="Times New Roman" w:cs="Times New Roman"/>
          <w:b w:val="1"/>
          <w:bCs w:val="1"/>
          <w:color w:val="0E101A"/>
        </w:rPr>
        <w:t xml:space="preserve">on </w:t>
      </w:r>
      <w:r w:rsidRPr="5B557FE5" w:rsidR="4F9376F7">
        <w:rPr>
          <w:rFonts w:ascii="Times New Roman" w:hAnsi="Times New Roman" w:eastAsia="Times New Roman" w:cs="Times New Roman"/>
          <w:b w:val="1"/>
          <w:bCs w:val="1"/>
          <w:color w:val="0E101A"/>
        </w:rPr>
        <w:t>the histori</w:t>
      </w:r>
      <w:r w:rsidRPr="5B557FE5" w:rsidR="00AE70ED">
        <w:rPr>
          <w:rFonts w:ascii="Times New Roman" w:hAnsi="Times New Roman" w:eastAsia="Times New Roman" w:cs="Times New Roman"/>
          <w:b w:val="1"/>
          <w:bCs w:val="1"/>
          <w:color w:val="0E101A"/>
        </w:rPr>
        <w:t>c ground</w:t>
      </w:r>
      <w:r w:rsidRPr="5B557FE5" w:rsidR="007B1043">
        <w:rPr>
          <w:rFonts w:ascii="Times New Roman" w:hAnsi="Times New Roman" w:eastAsia="Times New Roman" w:cs="Times New Roman"/>
          <w:b w:val="1"/>
          <w:bCs w:val="1"/>
          <w:color w:val="0E101A"/>
        </w:rPr>
        <w:t>s</w:t>
      </w:r>
      <w:r w:rsidRPr="5B557FE5" w:rsidR="00AE70ED">
        <w:rPr>
          <w:rFonts w:ascii="Times New Roman" w:hAnsi="Times New Roman" w:eastAsia="Times New Roman" w:cs="Times New Roman"/>
          <w:b w:val="1"/>
          <w:bCs w:val="1"/>
          <w:color w:val="0E101A"/>
        </w:rPr>
        <w:t xml:space="preserve"> of </w:t>
      </w:r>
      <w:bookmarkStart w:name="_Int_hU9AmTTN" w:id="1845376419"/>
      <w:r w:rsidRPr="5B557FE5" w:rsidR="0062011C">
        <w:rPr>
          <w:rFonts w:ascii="Times New Roman" w:hAnsi="Times New Roman" w:eastAsia="Times New Roman" w:cs="Times New Roman"/>
          <w:b w:val="1"/>
          <w:bCs w:val="1"/>
          <w:color w:val="0E101A"/>
        </w:rPr>
        <w:t>Freetown.</w:t>
      </w:r>
      <w:bookmarkEnd w:id="1845376419"/>
      <w:r w:rsidRPr="5B557FE5" w:rsidR="0350F770">
        <w:rPr>
          <w:rFonts w:ascii="Times New Roman" w:hAnsi="Times New Roman" w:eastAsia="Times New Roman" w:cs="Times New Roman"/>
          <w:b w:val="1"/>
          <w:bCs w:val="1"/>
          <w:color w:val="0E101A"/>
        </w:rPr>
        <w:t xml:space="preserve"> </w:t>
      </w:r>
    </w:p>
    <w:p w:rsidRPr="005F501A" w:rsidR="00C360BE" w:rsidP="6D8CC7EC" w:rsidRDefault="0350F770" w14:paraId="349317FC" w14:textId="241D5E35">
      <w:pPr>
        <w:spacing w:after="0"/>
        <w:ind w:left="-20" w:right="-20"/>
        <w:rPr>
          <w:rFonts w:ascii="Times New Roman" w:hAnsi="Times New Roman" w:eastAsia="Times New Roman" w:cs="Times New Roman"/>
          <w:b/>
          <w:bCs/>
          <w:color w:val="0E101A"/>
        </w:rPr>
      </w:pPr>
      <w:r w:rsidRPr="6D8CC7EC">
        <w:rPr>
          <w:rFonts w:ascii="Times New Roman" w:hAnsi="Times New Roman" w:eastAsia="Times New Roman" w:cs="Times New Roman"/>
          <w:b/>
          <w:bCs/>
          <w:color w:val="0E101A"/>
        </w:rPr>
        <w:t>by Carol Adrianne Smith</w:t>
      </w:r>
    </w:p>
    <w:p w:rsidRPr="005F501A" w:rsidR="00E04ADB" w:rsidP="6243B4EE" w:rsidRDefault="00E04ADB" w14:paraId="117BE50F" w14:textId="01DFF1AE">
      <w:pPr>
        <w:spacing w:after="0"/>
        <w:ind w:left="-20" w:right="-20"/>
        <w:rPr>
          <w:rFonts w:ascii="Times New Roman" w:hAnsi="Times New Roman" w:eastAsia="Times New Roman" w:cs="Times New Roman"/>
          <w:color w:val="0E101A"/>
        </w:rPr>
      </w:pPr>
    </w:p>
    <w:p w:rsidRPr="005F501A" w:rsidR="00C360BE" w:rsidP="6D8CC7EC" w:rsidRDefault="00E04ADB" w14:paraId="1CC30602" w14:textId="3B697029">
      <w:pPr>
        <w:rPr>
          <w:rFonts w:ascii="Times New Roman" w:hAnsi="Times New Roman" w:eastAsia="Times New Roman" w:cs="Times New Roman"/>
        </w:rPr>
      </w:pPr>
      <w:r w:rsidRPr="5B557FE5" w:rsidR="00E04ADB">
        <w:rPr>
          <w:rFonts w:ascii="Times New Roman" w:hAnsi="Times New Roman" w:eastAsia="Times New Roman" w:cs="Times New Roman"/>
        </w:rPr>
        <w:t xml:space="preserve">This article focuses on the significance of preserving the history of Freetown in East Hampton, New York. Freetown </w:t>
      </w:r>
      <w:r w:rsidRPr="5B557FE5" w:rsidR="00CC0B12">
        <w:rPr>
          <w:rFonts w:ascii="Times New Roman" w:hAnsi="Times New Roman" w:eastAsia="Times New Roman" w:cs="Times New Roman"/>
        </w:rPr>
        <w:t xml:space="preserve">was </w:t>
      </w:r>
      <w:r w:rsidRPr="5B557FE5" w:rsidR="00E04ADB">
        <w:rPr>
          <w:rFonts w:ascii="Times New Roman" w:hAnsi="Times New Roman" w:eastAsia="Times New Roman" w:cs="Times New Roman"/>
        </w:rPr>
        <w:t>created in 1799 by the Gardiner family and other enslavers to house but keep segregated</w:t>
      </w:r>
      <w:r w:rsidRPr="5B557FE5" w:rsidR="7ADAAD64">
        <w:rPr>
          <w:rFonts w:ascii="Times New Roman" w:hAnsi="Times New Roman" w:eastAsia="Times New Roman" w:cs="Times New Roman"/>
        </w:rPr>
        <w:t xml:space="preserve"> and oppressed</w:t>
      </w:r>
      <w:r w:rsidRPr="5B557FE5" w:rsidR="00E04ADB">
        <w:rPr>
          <w:rFonts w:ascii="Times New Roman" w:hAnsi="Times New Roman" w:eastAsia="Times New Roman" w:cs="Times New Roman"/>
        </w:rPr>
        <w:t xml:space="preserve"> their dedicated formerly enslaved Africans and formerly enslaved </w:t>
      </w:r>
      <w:r w:rsidRPr="5B557FE5" w:rsidR="00E06C0A">
        <w:rPr>
          <w:rFonts w:ascii="Times New Roman" w:hAnsi="Times New Roman" w:eastAsia="Times New Roman" w:cs="Times New Roman"/>
        </w:rPr>
        <w:t>Indigenous</w:t>
      </w:r>
      <w:r w:rsidRPr="5B557FE5" w:rsidR="00CB4999">
        <w:rPr>
          <w:rFonts w:ascii="Times New Roman" w:hAnsi="Times New Roman" w:eastAsia="Times New Roman" w:cs="Times New Roman"/>
        </w:rPr>
        <w:t xml:space="preserve"> </w:t>
      </w:r>
      <w:r w:rsidRPr="5B557FE5" w:rsidR="0062011C">
        <w:rPr>
          <w:rFonts w:ascii="Times New Roman" w:hAnsi="Times New Roman" w:eastAsia="Times New Roman" w:cs="Times New Roman"/>
        </w:rPr>
        <w:t>Montaukett</w:t>
      </w:r>
      <w:r w:rsidRPr="5B557FE5" w:rsidR="00CB4999">
        <w:rPr>
          <w:rFonts w:ascii="Times New Roman" w:hAnsi="Times New Roman" w:eastAsia="Times New Roman" w:cs="Times New Roman"/>
        </w:rPr>
        <w:t xml:space="preserve"> </w:t>
      </w:r>
      <w:r w:rsidRPr="5B557FE5" w:rsidR="00A86434">
        <w:rPr>
          <w:rFonts w:ascii="Times New Roman" w:hAnsi="Times New Roman" w:eastAsia="Times New Roman" w:cs="Times New Roman"/>
        </w:rPr>
        <w:t>people</w:t>
      </w:r>
      <w:r w:rsidRPr="5B557FE5" w:rsidR="00E04ADB">
        <w:rPr>
          <w:rFonts w:ascii="Times New Roman" w:hAnsi="Times New Roman" w:eastAsia="Times New Roman" w:cs="Times New Roman"/>
        </w:rPr>
        <w:t xml:space="preserve">, who </w:t>
      </w:r>
      <w:r w:rsidRPr="5B557FE5" w:rsidR="20A4DD94">
        <w:rPr>
          <w:rFonts w:ascii="Times New Roman" w:hAnsi="Times New Roman" w:eastAsia="Times New Roman" w:cs="Times New Roman"/>
        </w:rPr>
        <w:t>built</w:t>
      </w:r>
      <w:r w:rsidRPr="5B557FE5" w:rsidR="00E04ADB">
        <w:rPr>
          <w:rFonts w:ascii="Times New Roman" w:hAnsi="Times New Roman" w:eastAsia="Times New Roman" w:cs="Times New Roman"/>
        </w:rPr>
        <w:t xml:space="preserve"> East Hampton</w:t>
      </w:r>
      <w:r w:rsidRPr="5B557FE5" w:rsidR="2BDDF745">
        <w:rPr>
          <w:rFonts w:ascii="Times New Roman" w:hAnsi="Times New Roman" w:eastAsia="Times New Roman" w:cs="Times New Roman"/>
        </w:rPr>
        <w:t xml:space="preserve"> from the ground up</w:t>
      </w:r>
      <w:r w:rsidRPr="5B557FE5" w:rsidR="00E04ADB">
        <w:rPr>
          <w:rFonts w:ascii="Times New Roman" w:hAnsi="Times New Roman" w:eastAsia="Times New Roman" w:cs="Times New Roman"/>
        </w:rPr>
        <w:t xml:space="preserve">. It provides a very brief factual history of how Freetown came to be. It further discusses the significance of creating a historical </w:t>
      </w:r>
      <w:r w:rsidRPr="5B557FE5" w:rsidR="00183F92">
        <w:rPr>
          <w:rFonts w:ascii="Times New Roman" w:hAnsi="Times New Roman" w:eastAsia="Times New Roman" w:cs="Times New Roman"/>
        </w:rPr>
        <w:t xml:space="preserve">legacy center </w:t>
      </w:r>
      <w:r w:rsidRPr="5B557FE5" w:rsidR="00E04ADB">
        <w:rPr>
          <w:rFonts w:ascii="Times New Roman" w:hAnsi="Times New Roman" w:eastAsia="Times New Roman" w:cs="Times New Roman"/>
        </w:rPr>
        <w:t xml:space="preserve">at the heart of Freetown within the Neighborhood House of Three Mile Harbor Road, a unique colonial structure </w:t>
      </w:r>
      <w:r w:rsidRPr="5B557FE5" w:rsidR="15622AED">
        <w:rPr>
          <w:rFonts w:ascii="Times New Roman" w:hAnsi="Times New Roman" w:eastAsia="Times New Roman" w:cs="Times New Roman"/>
        </w:rPr>
        <w:t>erected</w:t>
      </w:r>
      <w:r w:rsidRPr="5B557FE5" w:rsidR="00E04ADB">
        <w:rPr>
          <w:rFonts w:ascii="Times New Roman" w:hAnsi="Times New Roman" w:eastAsia="Times New Roman" w:cs="Times New Roman"/>
        </w:rPr>
        <w:t xml:space="preserve"> in Freetown. Comparably, East Hampton has over fifty museums honoring </w:t>
      </w:r>
      <w:r w:rsidRPr="5B557FE5" w:rsidR="00CB4999">
        <w:rPr>
          <w:rFonts w:ascii="Times New Roman" w:hAnsi="Times New Roman" w:eastAsia="Times New Roman" w:cs="Times New Roman"/>
        </w:rPr>
        <w:t xml:space="preserve">White </w:t>
      </w:r>
      <w:r w:rsidRPr="5B557FE5" w:rsidR="00E04ADB">
        <w:rPr>
          <w:rFonts w:ascii="Times New Roman" w:hAnsi="Times New Roman" w:eastAsia="Times New Roman" w:cs="Times New Roman"/>
        </w:rPr>
        <w:t xml:space="preserve">colonial heritage. </w:t>
      </w:r>
      <w:r w:rsidRPr="5B557FE5" w:rsidR="00183F92">
        <w:rPr>
          <w:rFonts w:ascii="Times New Roman" w:hAnsi="Times New Roman" w:eastAsia="Times New Roman" w:cs="Times New Roman"/>
        </w:rPr>
        <w:t>While</w:t>
      </w:r>
      <w:r w:rsidRPr="5B557FE5" w:rsidR="00E04ADB">
        <w:rPr>
          <w:rFonts w:ascii="Times New Roman" w:hAnsi="Times New Roman" w:eastAsia="Times New Roman" w:cs="Times New Roman"/>
        </w:rPr>
        <w:t xml:space="preserve"> only one exists in the East Hampton area, covering the historical contribution of the one </w:t>
      </w:r>
      <w:r w:rsidRPr="5B557FE5" w:rsidR="009D1DA5">
        <w:rPr>
          <w:rFonts w:ascii="Times New Roman" w:hAnsi="Times New Roman" w:eastAsia="Times New Roman" w:cs="Times New Roman"/>
        </w:rPr>
        <w:t xml:space="preserve">formerly </w:t>
      </w:r>
      <w:r w:rsidRPr="5B557FE5" w:rsidR="00E04ADB">
        <w:rPr>
          <w:rFonts w:ascii="Times New Roman" w:hAnsi="Times New Roman" w:eastAsia="Times New Roman" w:cs="Times New Roman"/>
        </w:rPr>
        <w:t xml:space="preserve">enslaved </w:t>
      </w:r>
      <w:r w:rsidRPr="5B557FE5" w:rsidR="00E06C0A">
        <w:rPr>
          <w:rFonts w:ascii="Times New Roman" w:hAnsi="Times New Roman" w:eastAsia="Times New Roman" w:cs="Times New Roman"/>
        </w:rPr>
        <w:t>Indigenous</w:t>
      </w:r>
      <w:r w:rsidRPr="5B557FE5" w:rsidR="00183F92">
        <w:rPr>
          <w:rFonts w:ascii="Times New Roman" w:hAnsi="Times New Roman" w:eastAsia="Times New Roman" w:cs="Times New Roman"/>
        </w:rPr>
        <w:t xml:space="preserve"> </w:t>
      </w:r>
      <w:r w:rsidRPr="5B557FE5" w:rsidR="00E04ADB">
        <w:rPr>
          <w:rFonts w:ascii="Times New Roman" w:hAnsi="Times New Roman" w:eastAsia="Times New Roman" w:cs="Times New Roman"/>
        </w:rPr>
        <w:t>family</w:t>
      </w:r>
      <w:r w:rsidRPr="5B557FE5" w:rsidR="003F181F">
        <w:rPr>
          <w:rFonts w:ascii="Times New Roman" w:hAnsi="Times New Roman" w:eastAsia="Times New Roman" w:cs="Times New Roman"/>
        </w:rPr>
        <w:t>, and none exist that honor the Black enslaved</w:t>
      </w:r>
      <w:r w:rsidRPr="5B557FE5" w:rsidR="00E04ADB">
        <w:rPr>
          <w:rFonts w:ascii="Times New Roman" w:hAnsi="Times New Roman" w:eastAsia="Times New Roman" w:cs="Times New Roman"/>
        </w:rPr>
        <w:t xml:space="preserve">. However, thousands of enslaved </w:t>
      </w:r>
      <w:r w:rsidRPr="5B557FE5" w:rsidR="7E022B08">
        <w:rPr>
          <w:rFonts w:ascii="Times New Roman" w:hAnsi="Times New Roman" w:eastAsia="Times New Roman" w:cs="Times New Roman"/>
        </w:rPr>
        <w:t>families</w:t>
      </w:r>
      <w:r w:rsidRPr="5B557FE5" w:rsidR="00E04ADB">
        <w:rPr>
          <w:rFonts w:ascii="Times New Roman" w:hAnsi="Times New Roman" w:eastAsia="Times New Roman" w:cs="Times New Roman"/>
        </w:rPr>
        <w:t xml:space="preserve"> contributed over 300 hundred years of East Hampton's precolonial, colonial, and post-colonial history.</w:t>
      </w:r>
      <w:r w:rsidRPr="5B557FE5" w:rsidR="31959BF4">
        <w:rPr>
          <w:rFonts w:ascii="Times New Roman" w:hAnsi="Times New Roman" w:eastAsia="Times New Roman" w:cs="Times New Roman"/>
        </w:rPr>
        <w:t xml:space="preserve"> We </w:t>
      </w:r>
      <w:r w:rsidRPr="5B557FE5" w:rsidR="31959BF4">
        <w:rPr>
          <w:rFonts w:ascii="Times New Roman" w:hAnsi="Times New Roman" w:eastAsia="Times New Roman" w:cs="Times New Roman"/>
        </w:rPr>
        <w:t>seek</w:t>
      </w:r>
      <w:r w:rsidRPr="5B557FE5" w:rsidR="31959BF4">
        <w:rPr>
          <w:rFonts w:ascii="Times New Roman" w:hAnsi="Times New Roman" w:eastAsia="Times New Roman" w:cs="Times New Roman"/>
        </w:rPr>
        <w:t xml:space="preserve"> to </w:t>
      </w:r>
      <w:r w:rsidRPr="5B557FE5" w:rsidR="31959BF4">
        <w:rPr>
          <w:rFonts w:ascii="Times New Roman" w:hAnsi="Times New Roman" w:eastAsia="Times New Roman" w:cs="Times New Roman"/>
        </w:rPr>
        <w:t>demonstrate</w:t>
      </w:r>
      <w:r w:rsidRPr="5B557FE5" w:rsidR="31959BF4">
        <w:rPr>
          <w:rFonts w:ascii="Times New Roman" w:hAnsi="Times New Roman" w:eastAsia="Times New Roman" w:cs="Times New Roman"/>
        </w:rPr>
        <w:t xml:space="preserve"> the significance of building a </w:t>
      </w:r>
      <w:r w:rsidRPr="5B557FE5" w:rsidR="00760A28">
        <w:rPr>
          <w:rFonts w:ascii="Times New Roman" w:hAnsi="Times New Roman" w:eastAsia="Times New Roman" w:cs="Times New Roman"/>
        </w:rPr>
        <w:t>legacy center</w:t>
      </w:r>
      <w:r w:rsidRPr="5B557FE5" w:rsidR="31959BF4">
        <w:rPr>
          <w:rFonts w:ascii="Times New Roman" w:hAnsi="Times New Roman" w:eastAsia="Times New Roman" w:cs="Times New Roman"/>
        </w:rPr>
        <w:t xml:space="preserve"> to honor the once enslaved and then freedm</w:t>
      </w:r>
      <w:r w:rsidRPr="5B557FE5" w:rsidR="1F090D33">
        <w:rPr>
          <w:rFonts w:ascii="Times New Roman" w:hAnsi="Times New Roman" w:eastAsia="Times New Roman" w:cs="Times New Roman"/>
        </w:rPr>
        <w:t>en</w:t>
      </w:r>
      <w:r w:rsidRPr="5B557FE5" w:rsidR="31959BF4">
        <w:rPr>
          <w:rFonts w:ascii="Times New Roman" w:hAnsi="Times New Roman" w:eastAsia="Times New Roman" w:cs="Times New Roman"/>
        </w:rPr>
        <w:t xml:space="preserve"> of East Hampton</w:t>
      </w:r>
      <w:r w:rsidRPr="5B557FE5" w:rsidR="7A1A8F52">
        <w:rPr>
          <w:rFonts w:ascii="Times New Roman" w:hAnsi="Times New Roman" w:eastAsia="Times New Roman" w:cs="Times New Roman"/>
        </w:rPr>
        <w:t xml:space="preserve"> in the heart of Freetown </w:t>
      </w:r>
      <w:r w:rsidRPr="5B557FE5" w:rsidR="4C8B84AC">
        <w:rPr>
          <w:rFonts w:ascii="Times New Roman" w:hAnsi="Times New Roman" w:eastAsia="Times New Roman" w:cs="Times New Roman"/>
        </w:rPr>
        <w:t>with</w:t>
      </w:r>
      <w:r w:rsidRPr="5B557FE5" w:rsidR="1D6D3CD2">
        <w:rPr>
          <w:rFonts w:ascii="Times New Roman" w:hAnsi="Times New Roman" w:eastAsia="Times New Roman" w:cs="Times New Roman"/>
        </w:rPr>
        <w:t xml:space="preserve">in the </w:t>
      </w:r>
      <w:r w:rsidRPr="5B557FE5" w:rsidR="7A1A8F52">
        <w:rPr>
          <w:rFonts w:ascii="Times New Roman" w:hAnsi="Times New Roman" w:eastAsia="Times New Roman" w:cs="Times New Roman"/>
        </w:rPr>
        <w:t>Neighborhood House</w:t>
      </w:r>
      <w:r w:rsidRPr="5B557FE5" w:rsidR="00183F92">
        <w:rPr>
          <w:rFonts w:ascii="Times New Roman" w:hAnsi="Times New Roman" w:eastAsia="Times New Roman" w:cs="Times New Roman"/>
        </w:rPr>
        <w:t xml:space="preserve"> to serve a model for the nation and to stop the </w:t>
      </w:r>
      <w:r w:rsidRPr="5B557FE5" w:rsidR="009418B9">
        <w:rPr>
          <w:rFonts w:ascii="Times New Roman" w:hAnsi="Times New Roman" w:eastAsia="Times New Roman" w:cs="Times New Roman"/>
        </w:rPr>
        <w:t xml:space="preserve">erasure of the </w:t>
      </w:r>
      <w:r w:rsidRPr="5B557FE5" w:rsidR="00E06C0A">
        <w:rPr>
          <w:rFonts w:ascii="Times New Roman" w:hAnsi="Times New Roman" w:eastAsia="Times New Roman" w:cs="Times New Roman"/>
        </w:rPr>
        <w:t>Indigenous</w:t>
      </w:r>
      <w:r w:rsidRPr="5B557FE5" w:rsidR="009418B9">
        <w:rPr>
          <w:rFonts w:ascii="Times New Roman" w:hAnsi="Times New Roman" w:eastAsia="Times New Roman" w:cs="Times New Roman"/>
        </w:rPr>
        <w:t xml:space="preserve"> people, the enslaved and the</w:t>
      </w:r>
      <w:r w:rsidRPr="5B557FE5" w:rsidR="520B2B9C">
        <w:rPr>
          <w:rFonts w:ascii="Times New Roman" w:hAnsi="Times New Roman" w:eastAsia="Times New Roman" w:cs="Times New Roman"/>
        </w:rPr>
        <w:t xml:space="preserve"> </w:t>
      </w:r>
      <w:r w:rsidRPr="5B557FE5" w:rsidR="00A368BD">
        <w:rPr>
          <w:rFonts w:ascii="Times New Roman" w:hAnsi="Times New Roman" w:eastAsia="Times New Roman" w:cs="Times New Roman"/>
        </w:rPr>
        <w:t>W</w:t>
      </w:r>
      <w:r w:rsidRPr="5B557FE5" w:rsidR="00A368BD">
        <w:rPr>
          <w:rFonts w:ascii="Times New Roman" w:hAnsi="Times New Roman" w:eastAsia="Times New Roman" w:cs="Times New Roman"/>
        </w:rPr>
        <w:t xml:space="preserve">hites that </w:t>
      </w:r>
      <w:r w:rsidRPr="5B557FE5" w:rsidR="00A368BD">
        <w:rPr>
          <w:rFonts w:ascii="Times New Roman" w:hAnsi="Times New Roman" w:eastAsia="Times New Roman" w:cs="Times New Roman"/>
        </w:rPr>
        <w:t>assisted</w:t>
      </w:r>
      <w:r w:rsidRPr="5B557FE5" w:rsidR="00A368BD">
        <w:rPr>
          <w:rFonts w:ascii="Times New Roman" w:hAnsi="Times New Roman" w:eastAsia="Times New Roman" w:cs="Times New Roman"/>
        </w:rPr>
        <w:t xml:space="preserve"> them out of oppression.</w:t>
      </w:r>
    </w:p>
    <w:p w:rsidRPr="005F501A" w:rsidR="00C360BE" w:rsidP="6243B4EE" w:rsidRDefault="7FD71456" w14:paraId="0D20DDE2" w14:textId="32F6AB94">
      <w:pPr>
        <w:spacing w:after="0"/>
        <w:ind w:left="-20" w:right="-20"/>
        <w:rPr>
          <w:rFonts w:ascii="Times New Roman" w:hAnsi="Times New Roman" w:eastAsia="Aptos" w:cs="Times New Roman"/>
          <w:b/>
          <w:color w:val="0E101A"/>
        </w:rPr>
      </w:pPr>
      <w:r w:rsidRPr="41F7A719">
        <w:rPr>
          <w:rFonts w:ascii="Times New Roman" w:hAnsi="Times New Roman" w:eastAsia="Aptos" w:cs="Times New Roman"/>
          <w:b/>
          <w:bCs/>
          <w:color w:val="0E101A"/>
        </w:rPr>
        <w:t xml:space="preserve">Montaukett </w:t>
      </w:r>
      <w:r w:rsidR="00E06C0A">
        <w:rPr>
          <w:rFonts w:ascii="Times New Roman" w:hAnsi="Times New Roman" w:eastAsia="Aptos" w:cs="Times New Roman"/>
          <w:b/>
          <w:bCs/>
          <w:color w:val="0E101A"/>
        </w:rPr>
        <w:t>Indigenous</w:t>
      </w:r>
      <w:r w:rsidR="00A107D0">
        <w:rPr>
          <w:rFonts w:ascii="Times New Roman" w:hAnsi="Times New Roman" w:eastAsia="Aptos" w:cs="Times New Roman"/>
          <w:b/>
          <w:bCs/>
          <w:color w:val="0E101A"/>
        </w:rPr>
        <w:t xml:space="preserve"> People</w:t>
      </w:r>
    </w:p>
    <w:p w:rsidR="0060639C" w:rsidP="0021740F" w:rsidRDefault="0060639C" w14:paraId="6D11059C" w14:textId="01B0DE16">
      <w:pPr>
        <w:spacing w:after="0"/>
        <w:ind w:left="-20" w:right="-20"/>
        <w:rPr>
          <w:rFonts w:ascii="Times New Roman" w:hAnsi="Times New Roman" w:cs="Times New Roman"/>
        </w:rPr>
      </w:pPr>
      <w:r w:rsidRPr="005F501A">
        <w:rPr>
          <w:rFonts w:ascii="Times New Roman" w:hAnsi="Times New Roman" w:cs="Times New Roman"/>
        </w:rPr>
        <w:t>We cannot honestly discuss Freetown without mentioning the Montauketts, also known as the native people of Long Island</w:t>
      </w:r>
      <w:r w:rsidR="006E0E66">
        <w:rPr>
          <w:rFonts w:ascii="Times New Roman" w:hAnsi="Times New Roman" w:cs="Times New Roman"/>
        </w:rPr>
        <w:t>.</w:t>
      </w:r>
      <w:r w:rsidRPr="00795D46" w:rsidR="003E1357">
        <w:rPr>
          <w:rFonts w:ascii="Times New Roman" w:hAnsi="Times New Roman" w:cs="Times New Roman"/>
          <w:vertAlign w:val="superscript"/>
        </w:rPr>
        <w:t>1</w:t>
      </w:r>
      <w:r w:rsidRPr="005F501A">
        <w:rPr>
          <w:rFonts w:ascii="Times New Roman" w:hAnsi="Times New Roman" w:cs="Times New Roman"/>
        </w:rPr>
        <w:t xml:space="preserve"> These known Paleo</w:t>
      </w:r>
      <w:r w:rsidR="00183F92">
        <w:rPr>
          <w:rFonts w:ascii="Times New Roman" w:hAnsi="Times New Roman" w:cs="Times New Roman"/>
        </w:rPr>
        <w:t>indi</w:t>
      </w:r>
      <w:r w:rsidR="00A368BD">
        <w:rPr>
          <w:rFonts w:ascii="Times New Roman" w:hAnsi="Times New Roman" w:cs="Times New Roman"/>
        </w:rPr>
        <w:t xml:space="preserve">ans </w:t>
      </w:r>
      <w:r w:rsidRPr="005F501A">
        <w:rPr>
          <w:rFonts w:ascii="Times New Roman" w:hAnsi="Times New Roman" w:cs="Times New Roman"/>
        </w:rPr>
        <w:t xml:space="preserve">are unique </w:t>
      </w:r>
      <w:r w:rsidRPr="41F7A719" w:rsidR="51821E80">
        <w:rPr>
          <w:rFonts w:ascii="Times New Roman" w:hAnsi="Times New Roman" w:cs="Times New Roman"/>
        </w:rPr>
        <w:t>natives</w:t>
      </w:r>
      <w:r w:rsidRPr="005F501A">
        <w:rPr>
          <w:rFonts w:ascii="Times New Roman" w:hAnsi="Times New Roman" w:cs="Times New Roman"/>
        </w:rPr>
        <w:t xml:space="preserve"> that inhabited the Atlantic Coastal Plain from Canada to the Carolinas and used the Algonkian language across the Long Island Sound from 9000 to 12,000 years ago</w:t>
      </w:r>
      <w:r w:rsidR="002C6A81">
        <w:rPr>
          <w:rFonts w:ascii="Times New Roman" w:hAnsi="Times New Roman" w:cs="Times New Roman"/>
        </w:rPr>
        <w:t>.</w:t>
      </w:r>
      <w:r w:rsidRPr="00795D46" w:rsidR="003E1357">
        <w:rPr>
          <w:rFonts w:ascii="Times New Roman" w:hAnsi="Times New Roman" w:cs="Times New Roman"/>
          <w:vertAlign w:val="superscript"/>
        </w:rPr>
        <w:t>1</w:t>
      </w:r>
      <w:r w:rsidRPr="005F501A">
        <w:rPr>
          <w:rFonts w:ascii="Times New Roman" w:hAnsi="Times New Roman" w:cs="Times New Roman"/>
        </w:rPr>
        <w:t xml:space="preserve"> Archeologists have found at least fifteen known Clovis/Paleo chipped stone points on Long Island and in the Three Mile Harbor area, where Freetown stands today at the eastern end of </w:t>
      </w:r>
      <w:r w:rsidRPr="005F501A" w:rsidR="0062011C">
        <w:rPr>
          <w:rFonts w:ascii="Times New Roman" w:hAnsi="Times New Roman" w:cs="Times New Roman"/>
        </w:rPr>
        <w:t>south</w:t>
      </w:r>
      <w:r w:rsidRPr="005F501A">
        <w:rPr>
          <w:rFonts w:ascii="Times New Roman" w:hAnsi="Times New Roman" w:cs="Times New Roman"/>
        </w:rPr>
        <w:t xml:space="preserve"> fork</w:t>
      </w:r>
      <w:r w:rsidR="002C6A81">
        <w:rPr>
          <w:rFonts w:ascii="Times New Roman" w:hAnsi="Times New Roman" w:cs="Times New Roman"/>
        </w:rPr>
        <w:t>.</w:t>
      </w:r>
      <w:r w:rsidRPr="00795D46" w:rsidR="003E1357">
        <w:rPr>
          <w:rFonts w:ascii="Times New Roman" w:hAnsi="Times New Roman" w:cs="Times New Roman"/>
          <w:vertAlign w:val="superscript"/>
        </w:rPr>
        <w:t>1</w:t>
      </w:r>
      <w:r w:rsidRPr="005F501A">
        <w:rPr>
          <w:rFonts w:ascii="Times New Roman" w:hAnsi="Times New Roman" w:cs="Times New Roman"/>
        </w:rPr>
        <w:t xml:space="preserve"> These excavated stone points indicate their early existence </w:t>
      </w:r>
      <w:r w:rsidRPr="00795D46" w:rsidR="003E1357">
        <w:rPr>
          <w:rFonts w:ascii="Times New Roman" w:hAnsi="Times New Roman" w:cs="Times New Roman"/>
          <w:vertAlign w:val="superscript"/>
        </w:rPr>
        <w:t>1</w:t>
      </w:r>
      <w:r w:rsidRPr="005F501A">
        <w:rPr>
          <w:rFonts w:ascii="Times New Roman" w:hAnsi="Times New Roman" w:cs="Times New Roman"/>
        </w:rPr>
        <w:t>. In addition, records demonstrate a revered leader of the Montauketts, Sachem Mongotuck (Long Knife), who had 300 warriors and 50 canoes at his disposal</w:t>
      </w:r>
      <w:r w:rsidR="002C6A81">
        <w:rPr>
          <w:rFonts w:ascii="Times New Roman" w:hAnsi="Times New Roman" w:cs="Times New Roman"/>
        </w:rPr>
        <w:t>.</w:t>
      </w:r>
      <w:r w:rsidRPr="00795D46" w:rsidR="003E1357">
        <w:rPr>
          <w:rFonts w:ascii="Times New Roman" w:hAnsi="Times New Roman" w:cs="Times New Roman"/>
          <w:vertAlign w:val="superscript"/>
        </w:rPr>
        <w:t>2</w:t>
      </w:r>
      <w:r w:rsidRPr="00795D46" w:rsidR="00DB3795">
        <w:rPr>
          <w:rFonts w:ascii="Times New Roman" w:hAnsi="Times New Roman" w:cs="Times New Roman"/>
          <w:vertAlign w:val="superscript"/>
        </w:rPr>
        <w:t>,</w:t>
      </w:r>
      <w:proofErr w:type="gramStart"/>
      <w:r w:rsidRPr="00795D46" w:rsidR="00DB3795">
        <w:rPr>
          <w:rFonts w:ascii="Times New Roman" w:hAnsi="Times New Roman" w:cs="Times New Roman"/>
          <w:vertAlign w:val="superscript"/>
        </w:rPr>
        <w:t>3</w:t>
      </w:r>
      <w:proofErr w:type="gramEnd"/>
    </w:p>
    <w:p w:rsidRPr="005F501A" w:rsidR="0021740F" w:rsidP="0021740F" w:rsidRDefault="0021740F" w14:paraId="677F68D0" w14:textId="77777777">
      <w:pPr>
        <w:spacing w:after="0"/>
        <w:ind w:left="-20" w:right="-20"/>
        <w:rPr>
          <w:rFonts w:ascii="Times New Roman" w:hAnsi="Times New Roman" w:cs="Times New Roman"/>
        </w:rPr>
      </w:pPr>
    </w:p>
    <w:p w:rsidR="00C360BE" w:rsidP="6243B4EE" w:rsidRDefault="4F9376F7" w14:paraId="5F6734AB" w14:textId="7370EE52">
      <w:pPr>
        <w:spacing w:after="0"/>
        <w:ind w:left="-20" w:right="-20"/>
        <w:rPr>
          <w:rFonts w:ascii="Times New Roman" w:hAnsi="Times New Roman" w:eastAsia="Aptos" w:cs="Times New Roman"/>
          <w:color w:val="0E101A"/>
        </w:rPr>
      </w:pPr>
      <w:r w:rsidRPr="005F501A">
        <w:rPr>
          <w:rFonts w:ascii="Times New Roman" w:hAnsi="Times New Roman" w:eastAsia="Aptos" w:cs="Times New Roman"/>
          <w:b/>
          <w:bCs/>
          <w:color w:val="0E101A"/>
        </w:rPr>
        <w:t>Colonized</w:t>
      </w:r>
    </w:p>
    <w:p w:rsidR="004F2E8E" w:rsidP="0021740F" w:rsidRDefault="000C3E2F" w14:paraId="100DB203" w14:textId="0504A2D2">
      <w:pPr>
        <w:spacing w:after="0"/>
        <w:ind w:left="-20" w:right="-20"/>
        <w:rPr>
          <w:rFonts w:ascii="Times New Roman" w:hAnsi="Times New Roman" w:eastAsia="Aptos" w:cs="Times New Roman"/>
          <w:color w:val="0E101A"/>
        </w:rPr>
      </w:pPr>
      <w:r w:rsidRPr="005F501A">
        <w:rPr>
          <w:rFonts w:ascii="Times New Roman" w:hAnsi="Times New Roman" w:eastAsia="Aptos" w:cs="Times New Roman"/>
          <w:color w:val="0E101A"/>
        </w:rPr>
        <w:t>Unfortunately, w</w:t>
      </w:r>
      <w:r w:rsidRPr="005F501A" w:rsidR="004F2E8E">
        <w:rPr>
          <w:rFonts w:ascii="Times New Roman" w:hAnsi="Times New Roman" w:eastAsia="Aptos" w:cs="Times New Roman"/>
          <w:color w:val="0E101A"/>
        </w:rPr>
        <w:t>hen Long Island was colonized in the 1500s</w:t>
      </w:r>
      <w:r w:rsidRPr="005F501A">
        <w:rPr>
          <w:rFonts w:ascii="Times New Roman" w:hAnsi="Times New Roman" w:eastAsia="Aptos" w:cs="Times New Roman"/>
          <w:color w:val="0E101A"/>
        </w:rPr>
        <w:t>,</w:t>
      </w:r>
      <w:r w:rsidRPr="005F501A" w:rsidR="004F2E8E">
        <w:rPr>
          <w:rFonts w:ascii="Times New Roman" w:hAnsi="Times New Roman" w:eastAsia="Aptos" w:cs="Times New Roman"/>
          <w:color w:val="0E101A"/>
        </w:rPr>
        <w:t xml:space="preserve"> </w:t>
      </w:r>
      <w:r w:rsidRPr="00795D46" w:rsidR="00DB3795">
        <w:rPr>
          <w:rFonts w:ascii="Times New Roman" w:hAnsi="Times New Roman" w:eastAsia="Aptos" w:cs="Times New Roman"/>
          <w:color w:val="0E101A"/>
          <w:vertAlign w:val="superscript"/>
        </w:rPr>
        <w:t>4</w:t>
      </w:r>
      <w:r w:rsidRPr="005F501A" w:rsidR="004F2E8E">
        <w:rPr>
          <w:rFonts w:ascii="Times New Roman" w:hAnsi="Times New Roman" w:eastAsia="Aptos" w:cs="Times New Roman"/>
          <w:color w:val="0E101A"/>
        </w:rPr>
        <w:t>, the ancient ways of life of the Montaukett people, established over thousands of years, were severely disrupted.</w:t>
      </w:r>
    </w:p>
    <w:p w:rsidRPr="005F501A" w:rsidR="0021740F" w:rsidP="0021740F" w:rsidRDefault="0021740F" w14:paraId="09291B6B" w14:textId="77777777">
      <w:pPr>
        <w:spacing w:after="0"/>
        <w:ind w:left="-20" w:right="-20"/>
        <w:rPr>
          <w:rFonts w:ascii="Times New Roman" w:hAnsi="Times New Roman" w:eastAsia="Aptos" w:cs="Times New Roman"/>
          <w:color w:val="0E101A"/>
        </w:rPr>
      </w:pPr>
    </w:p>
    <w:p w:rsidRPr="005F501A" w:rsidR="00C360BE" w:rsidP="6243B4EE" w:rsidRDefault="4F9376F7" w14:paraId="1A3059AD" w14:textId="36D47809">
      <w:pPr>
        <w:spacing w:after="0"/>
        <w:ind w:left="-20" w:right="-20"/>
        <w:rPr>
          <w:rFonts w:ascii="Times New Roman" w:hAnsi="Times New Roman" w:cs="Times New Roman"/>
        </w:rPr>
      </w:pPr>
      <w:r w:rsidRPr="005F501A">
        <w:rPr>
          <w:rFonts w:ascii="Times New Roman" w:hAnsi="Times New Roman" w:eastAsia="Aptos" w:cs="Times New Roman"/>
          <w:b/>
          <w:bCs/>
          <w:color w:val="0E101A"/>
        </w:rPr>
        <w:t>From the 1600s – 1800s</w:t>
      </w:r>
    </w:p>
    <w:p w:rsidR="005F501A" w:rsidP="5B557FE5" w:rsidRDefault="009631C0" w14:paraId="7FA620D0" w14:textId="21843D15">
      <w:pPr>
        <w:pStyle w:val="Normal"/>
        <w:suppressLineNumbers w:val="0"/>
        <w:bidi w:val="0"/>
        <w:spacing w:before="0" w:beforeAutospacing="off" w:after="0" w:afterAutospacing="off" w:line="279" w:lineRule="auto"/>
        <w:ind w:left="0" w:right="-20"/>
        <w:jc w:val="left"/>
        <w:rPr>
          <w:rFonts w:ascii="Times New Roman" w:hAnsi="Times New Roman" w:eastAsia="Aptos" w:cs="Times New Roman"/>
          <w:color w:val="0E101A"/>
          <w:vertAlign w:val="superscript"/>
        </w:rPr>
      </w:pPr>
      <w:r w:rsidRPr="5B557FE5" w:rsidR="009631C0">
        <w:rPr>
          <w:rFonts w:ascii="Times New Roman" w:hAnsi="Times New Roman" w:eastAsia="Aptos" w:cs="Times New Roman"/>
          <w:color w:val="0E101A"/>
        </w:rPr>
        <w:t>From the1600s through the1800s, enslaved and formerly</w:t>
      </w:r>
      <w:r w:rsidRPr="5B557FE5" w:rsidR="00FE638C">
        <w:rPr>
          <w:rFonts w:ascii="Times New Roman" w:hAnsi="Times New Roman" w:eastAsia="Aptos" w:cs="Times New Roman"/>
          <w:color w:val="0E101A"/>
        </w:rPr>
        <w:t xml:space="preserve"> enslaved</w:t>
      </w:r>
      <w:r w:rsidRPr="5B557FE5" w:rsidR="009631C0">
        <w:rPr>
          <w:rFonts w:ascii="Times New Roman" w:hAnsi="Times New Roman" w:eastAsia="Aptos" w:cs="Times New Roman"/>
          <w:color w:val="0E101A"/>
        </w:rPr>
        <w:t xml:space="preserve"> people of color in East Hampton lived and worked in the homes of </w:t>
      </w:r>
      <w:r w:rsidRPr="5B557FE5" w:rsidR="009631C0">
        <w:rPr>
          <w:rFonts w:ascii="Times New Roman" w:hAnsi="Times New Roman" w:eastAsia="Aptos" w:cs="Times New Roman"/>
          <w:color w:val="0E101A"/>
        </w:rPr>
        <w:t>White</w:t>
      </w:r>
      <w:r w:rsidRPr="5B557FE5" w:rsidR="00487418">
        <w:rPr>
          <w:rFonts w:ascii="Times New Roman" w:hAnsi="Times New Roman" w:eastAsia="Aptos" w:cs="Times New Roman"/>
          <w:color w:val="0E101A"/>
        </w:rPr>
        <w:t>s</w:t>
      </w:r>
      <w:r w:rsidRPr="5B557FE5" w:rsidR="002C6A81">
        <w:rPr>
          <w:rFonts w:ascii="Times New Roman" w:hAnsi="Times New Roman" w:eastAsia="Aptos" w:cs="Times New Roman"/>
          <w:color w:val="0E101A"/>
        </w:rPr>
        <w:t>.</w:t>
      </w:r>
      <w:r w:rsidRPr="5B557FE5" w:rsidR="00487418">
        <w:rPr>
          <w:rFonts w:ascii="Times New Roman" w:hAnsi="Times New Roman" w:eastAsia="Aptos" w:cs="Times New Roman"/>
          <w:color w:val="0E101A"/>
          <w:vertAlign w:val="superscript"/>
        </w:rPr>
        <w:t>5</w:t>
      </w:r>
      <w:r w:rsidRPr="5B557FE5" w:rsidR="009631C0">
        <w:rPr>
          <w:rFonts w:ascii="Times New Roman" w:hAnsi="Times New Roman" w:eastAsia="Aptos" w:cs="Times New Roman"/>
          <w:color w:val="0E101A"/>
        </w:rPr>
        <w:t xml:space="preserve"> But not only the Montauketts of East Hampton were enslaved. African </w:t>
      </w:r>
      <w:r w:rsidRPr="5B557FE5" w:rsidR="00365223">
        <w:rPr>
          <w:rFonts w:ascii="Times New Roman" w:hAnsi="Times New Roman" w:eastAsia="Aptos" w:cs="Times New Roman"/>
          <w:color w:val="0E101A"/>
        </w:rPr>
        <w:t xml:space="preserve">and Caribbean </w:t>
      </w:r>
      <w:r w:rsidRPr="5B557FE5" w:rsidR="446E8A5E">
        <w:rPr>
          <w:rFonts w:ascii="Times New Roman" w:hAnsi="Times New Roman" w:eastAsia="Aptos" w:cs="Times New Roman"/>
          <w:color w:val="0E101A"/>
        </w:rPr>
        <w:t>captured</w:t>
      </w:r>
      <w:r w:rsidRPr="5B557FE5" w:rsidR="009631C0">
        <w:rPr>
          <w:rFonts w:ascii="Times New Roman" w:hAnsi="Times New Roman" w:eastAsia="Aptos" w:cs="Times New Roman"/>
          <w:color w:val="0E101A"/>
        </w:rPr>
        <w:t xml:space="preserve"> individuals were also victims of enslavement</w:t>
      </w:r>
      <w:r w:rsidRPr="5B557FE5" w:rsidR="002C6A81">
        <w:rPr>
          <w:rFonts w:ascii="Times New Roman" w:hAnsi="Times New Roman" w:eastAsia="Aptos" w:cs="Times New Roman"/>
          <w:color w:val="0E101A"/>
        </w:rPr>
        <w:t>.</w:t>
      </w:r>
      <w:r w:rsidRPr="5B557FE5" w:rsidR="00DB3795">
        <w:rPr>
          <w:rFonts w:ascii="Times New Roman" w:hAnsi="Times New Roman" w:eastAsia="Aptos" w:cs="Times New Roman"/>
          <w:color w:val="0E101A"/>
          <w:vertAlign w:val="superscript"/>
        </w:rPr>
        <w:t>5</w:t>
      </w:r>
      <w:r w:rsidRPr="5B557FE5" w:rsidR="002C6A81">
        <w:rPr>
          <w:rFonts w:ascii="Times New Roman" w:hAnsi="Times New Roman" w:eastAsia="Aptos" w:cs="Times New Roman"/>
          <w:color w:val="0E101A"/>
          <w:vertAlign w:val="superscript"/>
        </w:rPr>
        <w:t xml:space="preserve"> </w:t>
      </w:r>
      <w:r w:rsidRPr="5B557FE5" w:rsidR="009631C0">
        <w:rPr>
          <w:rFonts w:ascii="Times New Roman" w:hAnsi="Times New Roman" w:eastAsia="Aptos" w:cs="Times New Roman"/>
          <w:color w:val="0E101A"/>
        </w:rPr>
        <w:t xml:space="preserve">Colonizers brought those of African descent from Africa and the Caribbean to the </w:t>
      </w:r>
      <w:r w:rsidRPr="5B557FE5" w:rsidR="009631C0">
        <w:rPr>
          <w:rFonts w:ascii="Times New Roman" w:hAnsi="Times New Roman" w:eastAsia="Aptos" w:cs="Times New Roman"/>
          <w:color w:val="0E101A"/>
        </w:rPr>
        <w:t xml:space="preserve">shores of East Hampton town. The cruel realities of </w:t>
      </w:r>
      <w:r w:rsidRPr="5B557FE5" w:rsidR="0088495E">
        <w:rPr>
          <w:rFonts w:ascii="Times New Roman" w:hAnsi="Times New Roman" w:eastAsia="Aptos" w:cs="Times New Roman"/>
          <w:color w:val="0E101A"/>
        </w:rPr>
        <w:t xml:space="preserve">chattel </w:t>
      </w:r>
      <w:r w:rsidRPr="5B557FE5" w:rsidR="009631C0">
        <w:rPr>
          <w:rFonts w:ascii="Times New Roman" w:hAnsi="Times New Roman" w:eastAsia="Aptos" w:cs="Times New Roman"/>
          <w:color w:val="0E101A"/>
        </w:rPr>
        <w:t xml:space="preserve">slavery cannot be ignored. </w:t>
      </w:r>
      <w:r w:rsidRPr="5B557FE5" w:rsidR="00260E9D">
        <w:rPr>
          <w:rFonts w:ascii="Times New Roman" w:hAnsi="Times New Roman" w:eastAsia="Aptos" w:cs="Times New Roman"/>
          <w:color w:val="0E101A"/>
        </w:rPr>
        <w:t xml:space="preserve">The life of the enslaved was predicated on inhuman bondage to implement the use of Black and </w:t>
      </w:r>
      <w:r w:rsidRPr="5B557FE5" w:rsidR="00E06C0A">
        <w:rPr>
          <w:rFonts w:ascii="Times New Roman" w:hAnsi="Times New Roman" w:eastAsia="Aptos" w:cs="Times New Roman"/>
          <w:color w:val="0E101A"/>
        </w:rPr>
        <w:t>Indigenous</w:t>
      </w:r>
      <w:r w:rsidRPr="5B557FE5" w:rsidR="00260E9D">
        <w:rPr>
          <w:rFonts w:ascii="Times New Roman" w:hAnsi="Times New Roman" w:eastAsia="Aptos" w:cs="Times New Roman"/>
          <w:color w:val="0E101A"/>
        </w:rPr>
        <w:t xml:space="preserve"> people to enrich the economic development of White culture in East Hampton</w:t>
      </w:r>
      <w:r w:rsidRPr="5B557FE5" w:rsidR="00E122E5">
        <w:rPr>
          <w:rFonts w:ascii="Times New Roman" w:hAnsi="Times New Roman" w:eastAsia="Aptos" w:cs="Times New Roman"/>
          <w:color w:val="0E101A"/>
        </w:rPr>
        <w:t>.</w:t>
      </w:r>
      <w:r w:rsidRPr="5B557FE5" w:rsidR="00E122E5">
        <w:rPr>
          <w:rFonts w:ascii="Times New Roman" w:hAnsi="Times New Roman" w:eastAsia="Aptos" w:cs="Times New Roman"/>
          <w:color w:val="0E101A"/>
          <w:vertAlign w:val="superscript"/>
        </w:rPr>
        <w:t>5</w:t>
      </w:r>
      <w:r w:rsidRPr="5B557FE5" w:rsidR="004E2EEC">
        <w:rPr>
          <w:rFonts w:ascii="Times New Roman" w:hAnsi="Times New Roman" w:eastAsia="Aptos" w:cs="Times New Roman"/>
          <w:color w:val="0E101A"/>
          <w:vertAlign w:val="superscript"/>
        </w:rPr>
        <w:t>,</w:t>
      </w:r>
      <w:r w:rsidRPr="5B557FE5" w:rsidR="00E122E5">
        <w:rPr>
          <w:rFonts w:ascii="Times New Roman" w:hAnsi="Times New Roman" w:eastAsia="Aptos" w:cs="Times New Roman"/>
          <w:color w:val="0E101A"/>
          <w:vertAlign w:val="superscript"/>
        </w:rPr>
        <w:t>6</w:t>
      </w:r>
      <w:r w:rsidRPr="5B557FE5" w:rsidR="15B0ACDB">
        <w:rPr>
          <w:rFonts w:ascii="Times New Roman" w:hAnsi="Times New Roman" w:eastAsia="Aptos" w:cs="Times New Roman"/>
          <w:color w:val="0E101A"/>
          <w:vertAlign w:val="superscript"/>
        </w:rPr>
        <w:t>-</w:t>
      </w:r>
      <w:r w:rsidRPr="5B557FE5" w:rsidR="007F6269">
        <w:rPr>
          <w:rFonts w:ascii="Times New Roman" w:hAnsi="Times New Roman" w:eastAsia="Aptos" w:cs="Times New Roman"/>
          <w:color w:val="0E101A"/>
          <w:vertAlign w:val="superscript"/>
        </w:rPr>
        <w:t>13,</w:t>
      </w:r>
      <w:r w:rsidRPr="5B557FE5" w:rsidR="004E2EEC">
        <w:rPr>
          <w:rFonts w:ascii="Times New Roman" w:hAnsi="Times New Roman" w:eastAsia="Aptos" w:cs="Times New Roman"/>
          <w:color w:val="0E101A"/>
        </w:rPr>
        <w:t xml:space="preserve"> </w:t>
      </w:r>
      <w:r w:rsidRPr="5B557FE5" w:rsidR="00260E9D">
        <w:rPr>
          <w:rFonts w:ascii="Times New Roman" w:hAnsi="Times New Roman" w:eastAsia="Aptos" w:cs="Times New Roman"/>
          <w:color w:val="0E101A"/>
        </w:rPr>
        <w:t>The history of enslaved people of color in the United States is well documented: lynching</w:t>
      </w:r>
      <w:r w:rsidRPr="5B557FE5" w:rsidR="0084066F">
        <w:rPr>
          <w:rFonts w:ascii="Times New Roman" w:hAnsi="Times New Roman" w:eastAsia="Aptos" w:cs="Times New Roman"/>
          <w:color w:val="0E101A"/>
        </w:rPr>
        <w:t>s</w:t>
      </w:r>
      <w:r w:rsidRPr="5B557FE5" w:rsidR="00E122E5">
        <w:rPr>
          <w:rFonts w:ascii="Times New Roman" w:hAnsi="Times New Roman" w:eastAsia="Aptos" w:cs="Times New Roman"/>
          <w:color w:val="0E101A"/>
        </w:rPr>
        <w:t>,</w:t>
      </w:r>
      <w:r w:rsidRPr="5B557FE5" w:rsidR="00260E9D">
        <w:rPr>
          <w:rFonts w:ascii="Times New Roman" w:hAnsi="Times New Roman" w:eastAsia="Aptos" w:cs="Times New Roman"/>
          <w:color w:val="0E101A"/>
        </w:rPr>
        <w:t xml:space="preserve"> Jim Crow, denial of education, rape, torture, stealing of land, redlining, housing discrimination, and the splitting up of families through the sale of one or more members, usually never to see or hear of each other again.</w:t>
      </w:r>
      <w:r w:rsidRPr="5B557FE5" w:rsidR="007F6269">
        <w:rPr>
          <w:rFonts w:ascii="Times New Roman" w:hAnsi="Times New Roman" w:eastAsia="Aptos" w:cs="Times New Roman"/>
          <w:color w:val="0E101A"/>
          <w:vertAlign w:val="superscript"/>
        </w:rPr>
        <w:t xml:space="preserve"> </w:t>
      </w:r>
      <w:r w:rsidRPr="5B557FE5" w:rsidR="007F6269">
        <w:rPr>
          <w:rFonts w:ascii="Times New Roman" w:hAnsi="Times New Roman" w:eastAsia="Aptos" w:cs="Times New Roman"/>
          <w:color w:val="0E101A"/>
          <w:vertAlign w:val="superscript"/>
        </w:rPr>
        <w:t>6</w:t>
      </w:r>
      <w:r w:rsidRPr="5B557FE5" w:rsidR="63EC50BF">
        <w:rPr>
          <w:rFonts w:ascii="Times New Roman" w:hAnsi="Times New Roman" w:eastAsia="Aptos" w:cs="Times New Roman"/>
          <w:color w:val="0E101A"/>
          <w:vertAlign w:val="superscript"/>
        </w:rPr>
        <w:t>-</w:t>
      </w:r>
      <w:r w:rsidRPr="5B557FE5" w:rsidR="007F6269">
        <w:rPr>
          <w:rFonts w:ascii="Times New Roman" w:hAnsi="Times New Roman" w:eastAsia="Aptos" w:cs="Times New Roman"/>
          <w:color w:val="0E101A"/>
          <w:vertAlign w:val="superscript"/>
        </w:rPr>
        <w:t>13</w:t>
      </w:r>
    </w:p>
    <w:p w:rsidRPr="00602B2F" w:rsidR="0021740F" w:rsidP="005C3616" w:rsidRDefault="00031F14" w14:paraId="17FCDA84" w14:textId="1280501B">
      <w:pPr>
        <w:spacing w:after="0"/>
        <w:ind w:right="-20"/>
        <w:rPr>
          <w:rFonts w:ascii="Times New Roman" w:hAnsi="Times New Roman" w:eastAsia="Aptos" w:cs="Times New Roman"/>
          <w:color w:val="0E101A"/>
          <w:u w:val="single"/>
        </w:rPr>
      </w:pPr>
      <w:r>
        <w:rPr>
          <w:rFonts w:ascii="Times New Roman" w:hAnsi="Times New Roman" w:eastAsia="Aptos" w:cs="Times New Roman"/>
          <w:color w:val="0E101A"/>
          <w:u w:val="single"/>
          <w:vertAlign w:val="superscript"/>
        </w:rPr>
        <w:softHyphen/>
      </w:r>
      <w:r>
        <w:rPr>
          <w:rFonts w:ascii="Times New Roman" w:hAnsi="Times New Roman" w:eastAsia="Aptos" w:cs="Times New Roman"/>
          <w:color w:val="0E101A"/>
          <w:u w:val="single"/>
          <w:vertAlign w:val="superscript"/>
        </w:rPr>
        <w:softHyphen/>
      </w:r>
      <w:r>
        <w:rPr>
          <w:rFonts w:ascii="Times New Roman" w:hAnsi="Times New Roman" w:eastAsia="Aptos" w:cs="Times New Roman"/>
          <w:color w:val="0E101A"/>
          <w:u w:val="single"/>
          <w:vertAlign w:val="superscript"/>
        </w:rPr>
        <w:softHyphen/>
      </w:r>
      <w:r>
        <w:rPr>
          <w:rFonts w:ascii="Times New Roman" w:hAnsi="Times New Roman" w:eastAsia="Aptos" w:cs="Times New Roman"/>
          <w:color w:val="0E101A"/>
          <w:u w:val="single"/>
          <w:vertAlign w:val="superscript"/>
        </w:rPr>
        <w:softHyphen/>
      </w:r>
      <w:r>
        <w:rPr>
          <w:rFonts w:ascii="Times New Roman" w:hAnsi="Times New Roman" w:eastAsia="Aptos" w:cs="Times New Roman"/>
          <w:color w:val="0E101A"/>
          <w:u w:val="single"/>
          <w:vertAlign w:val="superscript"/>
        </w:rPr>
        <w:softHyphen/>
      </w:r>
      <w:r>
        <w:rPr>
          <w:rFonts w:ascii="Times New Roman" w:hAnsi="Times New Roman" w:eastAsia="Aptos" w:cs="Times New Roman"/>
          <w:color w:val="0E101A"/>
          <w:u w:val="single"/>
          <w:vertAlign w:val="superscript"/>
        </w:rPr>
        <w:softHyphen/>
      </w:r>
      <w:r>
        <w:rPr>
          <w:rFonts w:ascii="Times New Roman" w:hAnsi="Times New Roman" w:eastAsia="Aptos" w:cs="Times New Roman"/>
          <w:color w:val="0E101A"/>
          <w:u w:val="single"/>
          <w:vertAlign w:val="superscript"/>
        </w:rPr>
        <w:softHyphen/>
      </w:r>
      <w:r>
        <w:rPr>
          <w:rFonts w:ascii="Times New Roman" w:hAnsi="Times New Roman" w:eastAsia="Aptos" w:cs="Times New Roman"/>
          <w:color w:val="0E101A"/>
          <w:u w:val="single"/>
          <w:vertAlign w:val="superscript"/>
        </w:rPr>
        <w:softHyphen/>
      </w:r>
      <w:r>
        <w:rPr>
          <w:rFonts w:ascii="Times New Roman" w:hAnsi="Times New Roman" w:eastAsia="Aptos" w:cs="Times New Roman"/>
          <w:color w:val="0E101A"/>
          <w:u w:val="single"/>
          <w:vertAlign w:val="superscript"/>
        </w:rPr>
        <w:softHyphen/>
      </w:r>
      <w:r>
        <w:rPr>
          <w:rFonts w:ascii="Times New Roman" w:hAnsi="Times New Roman" w:eastAsia="Aptos" w:cs="Times New Roman"/>
          <w:color w:val="0E101A"/>
          <w:u w:val="single"/>
          <w:vertAlign w:val="superscript"/>
        </w:rPr>
        <w:softHyphen/>
      </w:r>
    </w:p>
    <w:p w:rsidR="58E3B936" w:rsidP="091E273E" w:rsidRDefault="58E3B936" w14:paraId="0ABB0CBE" w14:textId="343371D4">
      <w:pPr>
        <w:spacing w:after="0"/>
        <w:ind w:left="-20" w:right="-20"/>
        <w:rPr>
          <w:rFonts w:ascii="Times New Roman" w:hAnsi="Times New Roman" w:eastAsia="Aptos" w:cs="Times New Roman"/>
          <w:color w:val="0E101A"/>
        </w:rPr>
      </w:pPr>
      <w:r w:rsidRPr="68ADBE7D">
        <w:rPr>
          <w:rFonts w:ascii="Times New Roman" w:hAnsi="Times New Roman" w:eastAsia="Aptos" w:cs="Times New Roman"/>
          <w:b/>
          <w:bCs/>
          <w:color w:val="0E101A"/>
        </w:rPr>
        <w:t>Free labor</w:t>
      </w:r>
      <w:r w:rsidRPr="68ADBE7D" w:rsidR="0964FBA2">
        <w:rPr>
          <w:rFonts w:ascii="Times New Roman" w:hAnsi="Times New Roman" w:eastAsia="Aptos" w:cs="Times New Roman"/>
          <w:color w:val="0E101A"/>
        </w:rPr>
        <w:t xml:space="preserve"> </w:t>
      </w:r>
    </w:p>
    <w:p w:rsidR="002502B0" w:rsidP="6243B4EE" w:rsidRDefault="00035DC6" w14:paraId="0FB35D48" w14:textId="7644769A">
      <w:pPr>
        <w:spacing w:after="0"/>
        <w:ind w:left="-20" w:right="-20"/>
        <w:rPr>
          <w:rFonts w:ascii="Times New Roman" w:hAnsi="Times New Roman" w:eastAsia="Aptos" w:cs="Times New Roman"/>
          <w:color w:val="0E101A"/>
        </w:rPr>
      </w:pPr>
      <w:r w:rsidRPr="00035DC6">
        <w:rPr>
          <w:rFonts w:ascii="Times New Roman" w:hAnsi="Times New Roman" w:eastAsia="Aptos" w:cs="Times New Roman"/>
          <w:color w:val="0E101A"/>
        </w:rPr>
        <w:t>Montauketts and the African descent enslaved kept the livestock pastured, were gin keepers (a gin is an enclosure for grazing animals)</w:t>
      </w:r>
      <w:r w:rsidR="00022883">
        <w:rPr>
          <w:rFonts w:ascii="Times New Roman" w:hAnsi="Times New Roman" w:eastAsia="Aptos" w:cs="Times New Roman"/>
          <w:color w:val="0E101A"/>
        </w:rPr>
        <w:t xml:space="preserve">, </w:t>
      </w:r>
      <w:r w:rsidRPr="00035DC6">
        <w:rPr>
          <w:rFonts w:ascii="Times New Roman" w:hAnsi="Times New Roman" w:eastAsia="Aptos" w:cs="Times New Roman"/>
          <w:color w:val="0E101A"/>
        </w:rPr>
        <w:t xml:space="preserve">mended the fences that separated grazing fields in Montauk, </w:t>
      </w:r>
      <w:r w:rsidR="00022883">
        <w:rPr>
          <w:rFonts w:ascii="Times New Roman" w:hAnsi="Times New Roman" w:eastAsia="Aptos" w:cs="Times New Roman"/>
          <w:color w:val="0E101A"/>
        </w:rPr>
        <w:t xml:space="preserve">tended the </w:t>
      </w:r>
      <w:r w:rsidRPr="00035DC6">
        <w:rPr>
          <w:rFonts w:ascii="Times New Roman" w:hAnsi="Times New Roman" w:eastAsia="Aptos" w:cs="Times New Roman"/>
          <w:color w:val="0E101A"/>
        </w:rPr>
        <w:t>house</w:t>
      </w:r>
      <w:r w:rsidR="00022883">
        <w:rPr>
          <w:rFonts w:ascii="Times New Roman" w:hAnsi="Times New Roman" w:eastAsia="Aptos" w:cs="Times New Roman"/>
          <w:color w:val="0E101A"/>
        </w:rPr>
        <w:t xml:space="preserve"> and children</w:t>
      </w:r>
      <w:r w:rsidRPr="00035DC6">
        <w:rPr>
          <w:rFonts w:ascii="Times New Roman" w:hAnsi="Times New Roman" w:eastAsia="Aptos" w:cs="Times New Roman"/>
          <w:color w:val="0E101A"/>
        </w:rPr>
        <w:t>, tended fields, and whale</w:t>
      </w:r>
      <w:r w:rsidR="00022883">
        <w:rPr>
          <w:rFonts w:ascii="Times New Roman" w:hAnsi="Times New Roman" w:eastAsia="Aptos" w:cs="Times New Roman"/>
          <w:color w:val="0E101A"/>
        </w:rPr>
        <w:t>d</w:t>
      </w:r>
      <w:r w:rsidRPr="00035DC6">
        <w:rPr>
          <w:rFonts w:ascii="Times New Roman" w:hAnsi="Times New Roman" w:eastAsia="Aptos" w:cs="Times New Roman"/>
          <w:color w:val="0E101A"/>
        </w:rPr>
        <w:t xml:space="preserve"> for the Gardiners and others for several hundred years.</w:t>
      </w:r>
      <w:r w:rsidRPr="00035DC6">
        <w:rPr>
          <w:rFonts w:ascii="Times New Roman" w:hAnsi="Times New Roman" w:eastAsia="Aptos" w:cs="Times New Roman"/>
          <w:color w:val="0E101A"/>
          <w:vertAlign w:val="superscript"/>
        </w:rPr>
        <w:t>5</w:t>
      </w:r>
      <w:r w:rsidRPr="00035DC6">
        <w:rPr>
          <w:rFonts w:ascii="Times New Roman" w:hAnsi="Times New Roman" w:eastAsia="Aptos" w:cs="Times New Roman"/>
          <w:color w:val="0E101A"/>
        </w:rPr>
        <w:t xml:space="preserve"> Still, the harsh fact remains that Indigenous and the African and Caribbean enslaved were the fodder, hence the economic engine for the trans-Atlantic slave trade, and were relegated not as human beings but as property. After some time, some White enslavers showed empathy towards their workers.</w:t>
      </w:r>
    </w:p>
    <w:p w:rsidRPr="005F501A" w:rsidR="00022883" w:rsidP="6243B4EE" w:rsidRDefault="00022883" w14:paraId="41EA644A" w14:textId="77777777">
      <w:pPr>
        <w:spacing w:after="0"/>
        <w:ind w:left="-20" w:right="-20"/>
        <w:rPr>
          <w:rFonts w:ascii="Times New Roman" w:hAnsi="Times New Roman" w:cs="Times New Roman"/>
        </w:rPr>
      </w:pPr>
    </w:p>
    <w:p w:rsidRPr="005F501A" w:rsidR="00C360BE" w:rsidP="44E66ED1" w:rsidRDefault="2BFB42E9" w14:paraId="483A0A28" w14:textId="5B5250A7">
      <w:pPr>
        <w:spacing w:after="0"/>
        <w:ind w:left="-20" w:right="-20"/>
        <w:rPr>
          <w:rFonts w:ascii="Times New Roman" w:hAnsi="Times New Roman" w:cs="Times New Roman"/>
          <w:b/>
          <w:bCs/>
        </w:rPr>
      </w:pPr>
      <w:r w:rsidRPr="005F501A">
        <w:rPr>
          <w:rFonts w:ascii="Times New Roman" w:hAnsi="Times New Roman" w:cs="Times New Roman"/>
          <w:b/>
          <w:bCs/>
        </w:rPr>
        <w:t>New York State’s Emancipation Act</w:t>
      </w:r>
    </w:p>
    <w:p w:rsidRPr="005F501A" w:rsidR="00C360BE" w:rsidP="00130FAF" w:rsidRDefault="4F9376F7" w14:paraId="4ED43995" w14:textId="229EB362">
      <w:pPr>
        <w:spacing w:after="0"/>
        <w:ind w:left="-20" w:right="-20"/>
        <w:rPr>
          <w:rFonts w:ascii="Times New Roman" w:hAnsi="Times New Roman" w:cs="Times New Roman"/>
        </w:rPr>
      </w:pPr>
      <w:r w:rsidRPr="68ADBE7D">
        <w:rPr>
          <w:rFonts w:ascii="Times New Roman" w:hAnsi="Times New Roman" w:eastAsia="Aptos" w:cs="Times New Roman"/>
          <w:color w:val="0E101A"/>
        </w:rPr>
        <w:t xml:space="preserve">In 1799, the passage of New York State's Emancipation Act occurred, so John Lyon Gardiner and other wealthy local enslavers set aside portions of their extensive landholdings labeled "Freetown" to allocate specifically for their </w:t>
      </w:r>
      <w:r w:rsidRPr="68ADBE7D" w:rsidR="00130FAF">
        <w:rPr>
          <w:rFonts w:ascii="Times New Roman" w:hAnsi="Times New Roman" w:eastAsia="Aptos" w:cs="Times New Roman"/>
          <w:color w:val="0E101A"/>
        </w:rPr>
        <w:t xml:space="preserve">now </w:t>
      </w:r>
      <w:r w:rsidRPr="68ADBE7D">
        <w:rPr>
          <w:rFonts w:ascii="Times New Roman" w:hAnsi="Times New Roman" w:eastAsia="Aptos" w:cs="Times New Roman"/>
          <w:color w:val="0E101A"/>
        </w:rPr>
        <w:t xml:space="preserve">African </w:t>
      </w:r>
      <w:r w:rsidRPr="68ADBE7D" w:rsidR="00130FAF">
        <w:rPr>
          <w:rFonts w:ascii="Times New Roman" w:hAnsi="Times New Roman" w:eastAsia="Aptos" w:cs="Times New Roman"/>
          <w:color w:val="0E101A"/>
        </w:rPr>
        <w:t xml:space="preserve">decent </w:t>
      </w:r>
      <w:r w:rsidRPr="68ADBE7D">
        <w:rPr>
          <w:rFonts w:ascii="Times New Roman" w:hAnsi="Times New Roman" w:eastAsia="Aptos" w:cs="Times New Roman"/>
          <w:color w:val="0E101A"/>
        </w:rPr>
        <w:t xml:space="preserve">and </w:t>
      </w:r>
      <w:r w:rsidR="00E06C0A">
        <w:rPr>
          <w:rFonts w:ascii="Times New Roman" w:hAnsi="Times New Roman" w:eastAsia="Aptos" w:cs="Times New Roman"/>
          <w:color w:val="0E101A"/>
        </w:rPr>
        <w:t>Indigenous</w:t>
      </w:r>
      <w:r w:rsidRPr="68ADBE7D">
        <w:rPr>
          <w:rFonts w:ascii="Times New Roman" w:hAnsi="Times New Roman" w:eastAsia="Aptos" w:cs="Times New Roman"/>
          <w:color w:val="0E101A"/>
        </w:rPr>
        <w:t xml:space="preserve"> workers</w:t>
      </w:r>
      <w:r w:rsidR="002C6A81">
        <w:rPr>
          <w:rFonts w:ascii="Times New Roman" w:hAnsi="Times New Roman" w:eastAsia="Aptos" w:cs="Times New Roman"/>
          <w:color w:val="0E101A"/>
        </w:rPr>
        <w:t>.</w:t>
      </w:r>
      <w:r w:rsidRPr="68ADBE7D" w:rsidR="00DB3795">
        <w:rPr>
          <w:rFonts w:ascii="Times New Roman" w:hAnsi="Times New Roman" w:eastAsia="Aptos" w:cs="Times New Roman"/>
          <w:color w:val="0E101A"/>
          <w:vertAlign w:val="superscript"/>
        </w:rPr>
        <w:t>5</w:t>
      </w:r>
      <w:r w:rsidRPr="68ADBE7D">
        <w:rPr>
          <w:rFonts w:ascii="Times New Roman" w:hAnsi="Times New Roman" w:eastAsia="Aptos" w:cs="Times New Roman"/>
          <w:color w:val="0E101A"/>
        </w:rPr>
        <w:t xml:space="preserve"> </w:t>
      </w:r>
      <w:r w:rsidRPr="68ADBE7D" w:rsidR="00795D46">
        <w:rPr>
          <w:rFonts w:ascii="Times New Roman" w:hAnsi="Times New Roman" w:eastAsia="Aptos" w:cs="Times New Roman"/>
          <w:color w:val="0E101A"/>
        </w:rPr>
        <w:t>L</w:t>
      </w:r>
      <w:r w:rsidRPr="68ADBE7D">
        <w:rPr>
          <w:rFonts w:ascii="Times New Roman" w:hAnsi="Times New Roman" w:eastAsia="Aptos" w:cs="Times New Roman"/>
          <w:color w:val="0E101A"/>
        </w:rPr>
        <w:t xml:space="preserve">and given to the </w:t>
      </w:r>
      <w:r w:rsidRPr="68ADBE7D" w:rsidR="5BFCE1D4">
        <w:rPr>
          <w:rFonts w:ascii="Times New Roman" w:hAnsi="Times New Roman" w:eastAsia="Aptos" w:cs="Times New Roman"/>
          <w:color w:val="0E101A"/>
        </w:rPr>
        <w:t xml:space="preserve">some of the </w:t>
      </w:r>
      <w:r w:rsidRPr="68ADBE7D">
        <w:rPr>
          <w:rFonts w:ascii="Times New Roman" w:hAnsi="Times New Roman" w:eastAsia="Aptos" w:cs="Times New Roman"/>
          <w:color w:val="0E101A"/>
        </w:rPr>
        <w:t>workers in Freetown was designed and deceptively valued as worthless since it was considered unsuitable for agriculture but conveniently situated along main roadways connecting to wealthy residential areas, farmlands, local businesses, and shipping ports like Northwest Harbor</w:t>
      </w:r>
      <w:r w:rsidR="00CE7663">
        <w:rPr>
          <w:rFonts w:ascii="Times New Roman" w:hAnsi="Times New Roman" w:eastAsia="Aptos" w:cs="Times New Roman"/>
          <w:color w:val="0E101A"/>
        </w:rPr>
        <w:t>.</w:t>
      </w:r>
      <w:r w:rsidRPr="68ADBE7D" w:rsidR="00130FAF">
        <w:rPr>
          <w:rFonts w:ascii="Times New Roman" w:hAnsi="Times New Roman" w:eastAsia="Aptos" w:cs="Times New Roman"/>
          <w:color w:val="0E101A"/>
          <w:vertAlign w:val="superscript"/>
        </w:rPr>
        <w:t>5</w:t>
      </w:r>
      <w:r w:rsidRPr="68ADBE7D">
        <w:rPr>
          <w:rFonts w:ascii="Times New Roman" w:hAnsi="Times New Roman" w:eastAsia="Aptos" w:cs="Times New Roman"/>
          <w:color w:val="0E101A"/>
        </w:rPr>
        <w:t xml:space="preserve"> Freetown was convenient for the White enslavers; they wanted their workers to quickly get uptown </w:t>
      </w:r>
      <w:r w:rsidRPr="68ADBE7D" w:rsidR="48E3137F">
        <w:rPr>
          <w:rFonts w:ascii="Times New Roman" w:hAnsi="Times New Roman" w:eastAsia="Aptos" w:cs="Times New Roman"/>
          <w:color w:val="0E101A"/>
        </w:rPr>
        <w:t>since</w:t>
      </w:r>
      <w:r w:rsidRPr="68ADBE7D" w:rsidR="00130FAF">
        <w:rPr>
          <w:rFonts w:ascii="Times New Roman" w:hAnsi="Times New Roman" w:eastAsia="Aptos" w:cs="Times New Roman"/>
          <w:color w:val="0E101A"/>
        </w:rPr>
        <w:t xml:space="preserve"> </w:t>
      </w:r>
      <w:r w:rsidRPr="68ADBE7D">
        <w:rPr>
          <w:rFonts w:ascii="Times New Roman" w:hAnsi="Times New Roman" w:eastAsia="Aptos" w:cs="Times New Roman"/>
          <w:color w:val="0E101A"/>
        </w:rPr>
        <w:t>they were no longer living on their plantations or in their houses</w:t>
      </w:r>
      <w:r w:rsidR="00CE7663">
        <w:rPr>
          <w:rFonts w:ascii="Times New Roman" w:hAnsi="Times New Roman" w:eastAsia="Aptos" w:cs="Times New Roman"/>
          <w:color w:val="0E101A"/>
        </w:rPr>
        <w:t>.</w:t>
      </w:r>
      <w:r w:rsidRPr="68ADBE7D" w:rsidR="00DB3795">
        <w:rPr>
          <w:rFonts w:ascii="Times New Roman" w:hAnsi="Times New Roman" w:eastAsia="Aptos" w:cs="Times New Roman"/>
          <w:color w:val="0E101A"/>
          <w:vertAlign w:val="superscript"/>
        </w:rPr>
        <w:t>5</w:t>
      </w:r>
      <w:r w:rsidR="00CE7663">
        <w:rPr>
          <w:rFonts w:ascii="Times New Roman" w:hAnsi="Times New Roman" w:eastAsia="Aptos" w:cs="Times New Roman"/>
          <w:color w:val="0E101A"/>
        </w:rPr>
        <w:t xml:space="preserve"> </w:t>
      </w:r>
      <w:r w:rsidRPr="68ADBE7D">
        <w:rPr>
          <w:rFonts w:ascii="Times New Roman" w:hAnsi="Times New Roman" w:eastAsia="Aptos" w:cs="Times New Roman"/>
          <w:color w:val="0E101A"/>
        </w:rPr>
        <w:t>Montauketts and the African enslaved</w:t>
      </w:r>
      <w:r w:rsidRPr="68ADBE7D" w:rsidR="1F3F92D4">
        <w:rPr>
          <w:rFonts w:ascii="Times New Roman" w:hAnsi="Times New Roman" w:eastAsia="Aptos" w:cs="Times New Roman"/>
          <w:color w:val="0E101A"/>
        </w:rPr>
        <w:t xml:space="preserve"> and</w:t>
      </w:r>
      <w:r w:rsidRPr="68ADBE7D" w:rsidR="3AF698FD">
        <w:rPr>
          <w:rFonts w:ascii="Times New Roman" w:hAnsi="Times New Roman" w:eastAsia="Aptos" w:cs="Times New Roman"/>
          <w:color w:val="0E101A"/>
        </w:rPr>
        <w:t xml:space="preserve"> the</w:t>
      </w:r>
      <w:r w:rsidRPr="68ADBE7D" w:rsidR="00B2584B">
        <w:rPr>
          <w:rFonts w:ascii="Times New Roman" w:hAnsi="Times New Roman" w:eastAsia="Aptos" w:cs="Times New Roman"/>
          <w:color w:val="0E101A"/>
        </w:rPr>
        <w:t xml:space="preserve"> </w:t>
      </w:r>
      <w:r w:rsidRPr="68ADBE7D" w:rsidR="19F16089">
        <w:rPr>
          <w:rFonts w:ascii="Times New Roman" w:hAnsi="Times New Roman" w:eastAsia="Aptos" w:cs="Times New Roman"/>
          <w:color w:val="0E101A"/>
        </w:rPr>
        <w:t xml:space="preserve">recently </w:t>
      </w:r>
      <w:r w:rsidRPr="68ADBE7D" w:rsidR="00B2584B">
        <w:rPr>
          <w:rFonts w:ascii="Times New Roman" w:hAnsi="Times New Roman" w:eastAsia="Aptos" w:cs="Times New Roman"/>
          <w:color w:val="0E101A"/>
        </w:rPr>
        <w:t>free</w:t>
      </w:r>
      <w:r w:rsidRPr="68ADBE7D" w:rsidR="00EA5F58">
        <w:rPr>
          <w:rFonts w:ascii="Times New Roman" w:hAnsi="Times New Roman" w:eastAsia="Aptos" w:cs="Times New Roman"/>
          <w:color w:val="0E101A"/>
        </w:rPr>
        <w:t>d</w:t>
      </w:r>
      <w:r w:rsidRPr="68ADBE7D" w:rsidR="00C8494B">
        <w:rPr>
          <w:rFonts w:ascii="Times New Roman" w:hAnsi="Times New Roman" w:eastAsia="Aptos" w:cs="Times New Roman"/>
          <w:color w:val="0E101A"/>
        </w:rPr>
        <w:t xml:space="preserve"> </w:t>
      </w:r>
      <w:r w:rsidRPr="68ADBE7D" w:rsidR="04E42CBA">
        <w:rPr>
          <w:rFonts w:ascii="Times New Roman" w:hAnsi="Times New Roman" w:eastAsia="Aptos" w:cs="Times New Roman"/>
          <w:color w:val="0E101A"/>
        </w:rPr>
        <w:t>no longer living at their Masters houses still worked for the Whites to survive</w:t>
      </w:r>
      <w:r w:rsidR="00CE7663">
        <w:rPr>
          <w:rFonts w:ascii="Times New Roman" w:hAnsi="Times New Roman" w:eastAsia="Aptos" w:cs="Times New Roman"/>
          <w:color w:val="0E101A"/>
        </w:rPr>
        <w:t>.</w:t>
      </w:r>
      <w:r w:rsidRPr="68ADBE7D" w:rsidR="04E42CBA">
        <w:rPr>
          <w:rFonts w:ascii="Times New Roman" w:hAnsi="Times New Roman" w:eastAsia="Aptos" w:cs="Times New Roman"/>
          <w:color w:val="0E101A"/>
          <w:vertAlign w:val="superscript"/>
        </w:rPr>
        <w:t>5</w:t>
      </w:r>
      <w:r w:rsidR="00CE7663">
        <w:t xml:space="preserve"> </w:t>
      </w:r>
      <w:r w:rsidRPr="68ADBE7D">
        <w:rPr>
          <w:rFonts w:ascii="Times New Roman" w:hAnsi="Times New Roman" w:eastAsia="Aptos" w:cs="Times New Roman"/>
          <w:color w:val="0E101A"/>
        </w:rPr>
        <w:t xml:space="preserve">They helped make colonial life for the White populations as comfortable as it was while they </w:t>
      </w:r>
      <w:r w:rsidRPr="68ADBE7D" w:rsidR="2EAAD34F">
        <w:rPr>
          <w:rFonts w:ascii="Times New Roman" w:hAnsi="Times New Roman" w:eastAsia="Aptos" w:cs="Times New Roman"/>
          <w:color w:val="0E101A"/>
        </w:rPr>
        <w:t xml:space="preserve">themselves </w:t>
      </w:r>
      <w:r w:rsidRPr="68ADBE7D">
        <w:rPr>
          <w:rFonts w:ascii="Times New Roman" w:hAnsi="Times New Roman" w:eastAsia="Aptos" w:cs="Times New Roman"/>
          <w:color w:val="0E101A"/>
        </w:rPr>
        <w:t>were inhumanely still considered property and suffering daily mental anguish as they traveled uptown to their master's mansions daily or traveled to work the docks for and with their masters</w:t>
      </w:r>
      <w:r w:rsidR="00CE7663">
        <w:rPr>
          <w:rFonts w:ascii="Times New Roman" w:hAnsi="Times New Roman" w:eastAsia="Aptos" w:cs="Times New Roman"/>
          <w:color w:val="0E101A"/>
        </w:rPr>
        <w:t>.</w:t>
      </w:r>
      <w:r w:rsidRPr="68ADBE7D" w:rsidR="00DB3795">
        <w:rPr>
          <w:rFonts w:ascii="Times New Roman" w:hAnsi="Times New Roman" w:eastAsia="Aptos" w:cs="Times New Roman"/>
          <w:color w:val="0E101A"/>
          <w:vertAlign w:val="superscript"/>
        </w:rPr>
        <w:t>5</w:t>
      </w:r>
      <w:r w:rsidR="00CE7663">
        <w:rPr>
          <w:rFonts w:ascii="Times New Roman" w:hAnsi="Times New Roman" w:eastAsia="Aptos" w:cs="Times New Roman"/>
          <w:color w:val="0E101A"/>
        </w:rPr>
        <w:t xml:space="preserve"> </w:t>
      </w:r>
      <w:r w:rsidRPr="68ADBE7D">
        <w:rPr>
          <w:rFonts w:ascii="Times New Roman" w:hAnsi="Times New Roman" w:eastAsia="Aptos" w:cs="Times New Roman"/>
          <w:color w:val="0E101A"/>
        </w:rPr>
        <w:t xml:space="preserve">Freetown was the only place </w:t>
      </w:r>
      <w:r w:rsidRPr="68ADBE7D" w:rsidR="25A62938">
        <w:rPr>
          <w:rFonts w:ascii="Times New Roman" w:hAnsi="Times New Roman" w:eastAsia="Aptos" w:cs="Times New Roman"/>
          <w:color w:val="0E101A"/>
        </w:rPr>
        <w:t xml:space="preserve">the selected free </w:t>
      </w:r>
      <w:r w:rsidRPr="68ADBE7D">
        <w:rPr>
          <w:rFonts w:ascii="Times New Roman" w:hAnsi="Times New Roman" w:eastAsia="Aptos" w:cs="Times New Roman"/>
          <w:color w:val="0E101A"/>
        </w:rPr>
        <w:t>workers could "believe" that they owned land. These enslaved and freed individuals of Freetown were the backbone of East Hampton's prosperity and were the reason the East Hampton community's wealth grew exponentially and continues to grow even today</w:t>
      </w:r>
      <w:r w:rsidR="00CE7663">
        <w:rPr>
          <w:rFonts w:ascii="Times New Roman" w:hAnsi="Times New Roman" w:eastAsia="Aptos" w:cs="Times New Roman"/>
          <w:color w:val="0E101A"/>
        </w:rPr>
        <w:t>.</w:t>
      </w:r>
      <w:r w:rsidRPr="68ADBE7D" w:rsidR="00DB3795">
        <w:rPr>
          <w:rFonts w:ascii="Times New Roman" w:hAnsi="Times New Roman" w:eastAsia="Aptos" w:cs="Times New Roman"/>
          <w:color w:val="0E101A"/>
          <w:vertAlign w:val="superscript"/>
        </w:rPr>
        <w:t>5</w:t>
      </w:r>
    </w:p>
    <w:p w:rsidRPr="005F501A" w:rsidR="00C6265B" w:rsidP="6243B4EE" w:rsidRDefault="00C6265B" w14:paraId="75B9A397" w14:textId="77777777">
      <w:pPr>
        <w:spacing w:after="0"/>
        <w:ind w:left="-20" w:right="-20"/>
        <w:rPr>
          <w:rFonts w:ascii="Times New Roman" w:hAnsi="Times New Roman" w:cs="Times New Roman"/>
        </w:rPr>
      </w:pPr>
    </w:p>
    <w:p w:rsidRPr="005F501A" w:rsidR="7889A7BE" w:rsidP="44E66ED1" w:rsidRDefault="7889A7BE" w14:paraId="7C2A179F" w14:textId="3288811D">
      <w:pPr>
        <w:spacing w:after="0"/>
        <w:ind w:left="-20" w:right="-20"/>
        <w:rPr>
          <w:rFonts w:ascii="Times New Roman" w:hAnsi="Times New Roman" w:eastAsia="Aptos" w:cs="Times New Roman"/>
          <w:b/>
          <w:bCs/>
          <w:color w:val="0E101A"/>
        </w:rPr>
      </w:pPr>
      <w:r w:rsidRPr="005F501A">
        <w:rPr>
          <w:rFonts w:ascii="Times New Roman" w:hAnsi="Times New Roman" w:eastAsia="Aptos" w:cs="Times New Roman"/>
          <w:b/>
          <w:bCs/>
          <w:color w:val="0E101A"/>
        </w:rPr>
        <w:t>Mansions</w:t>
      </w:r>
      <w:r w:rsidRPr="005F501A" w:rsidR="000C52C3">
        <w:rPr>
          <w:rFonts w:ascii="Times New Roman" w:hAnsi="Times New Roman" w:eastAsia="Aptos" w:cs="Times New Roman"/>
          <w:b/>
          <w:bCs/>
          <w:color w:val="0E101A"/>
        </w:rPr>
        <w:t xml:space="preserve"> </w:t>
      </w:r>
    </w:p>
    <w:p w:rsidR="68231D69" w:rsidP="00602B2F" w:rsidRDefault="4F9376F7" w14:paraId="2E665412" w14:textId="20BA3411">
      <w:pPr>
        <w:spacing w:after="0"/>
        <w:ind w:left="-20" w:right="-20"/>
        <w:rPr>
          <w:rFonts w:ascii="Times New Roman" w:hAnsi="Times New Roman" w:eastAsia="Aptos" w:cs="Times New Roman"/>
          <w:color w:val="0E101A"/>
        </w:rPr>
      </w:pPr>
      <w:r w:rsidRPr="5B557FE5" w:rsidR="4F9376F7">
        <w:rPr>
          <w:rFonts w:ascii="Times New Roman" w:hAnsi="Times New Roman" w:eastAsia="Aptos" w:cs="Times New Roman"/>
          <w:color w:val="0E101A"/>
        </w:rPr>
        <w:t xml:space="preserve">There were never </w:t>
      </w:r>
      <w:r w:rsidRPr="5B557FE5" w:rsidR="211B9F9C">
        <w:rPr>
          <w:rFonts w:ascii="Times New Roman" w:hAnsi="Times New Roman" w:eastAsia="Aptos" w:cs="Times New Roman"/>
          <w:color w:val="0E101A"/>
        </w:rPr>
        <w:t>mansions</w:t>
      </w:r>
      <w:r w:rsidRPr="5B557FE5" w:rsidR="4F9376F7">
        <w:rPr>
          <w:rFonts w:ascii="Times New Roman" w:hAnsi="Times New Roman" w:eastAsia="Aptos" w:cs="Times New Roman"/>
          <w:color w:val="0E101A"/>
        </w:rPr>
        <w:t xml:space="preserve"> in Freetown. In fact, the uptown mansions were left behind after </w:t>
      </w:r>
      <w:r w:rsidRPr="5B557FE5" w:rsidR="00F00AC5">
        <w:rPr>
          <w:rFonts w:ascii="Times New Roman" w:hAnsi="Times New Roman" w:eastAsia="Aptos" w:cs="Times New Roman"/>
          <w:color w:val="0E101A"/>
        </w:rPr>
        <w:t xml:space="preserve">the </w:t>
      </w:r>
      <w:r w:rsidRPr="5B557FE5" w:rsidR="1E1F008A">
        <w:rPr>
          <w:rFonts w:ascii="Times New Roman" w:hAnsi="Times New Roman" w:eastAsia="Aptos" w:cs="Times New Roman"/>
          <w:color w:val="0E101A"/>
        </w:rPr>
        <w:t>laborers'</w:t>
      </w:r>
      <w:r w:rsidRPr="5B557FE5" w:rsidR="4F9376F7">
        <w:rPr>
          <w:rFonts w:ascii="Times New Roman" w:hAnsi="Times New Roman" w:eastAsia="Aptos" w:cs="Times New Roman"/>
          <w:color w:val="0E101A"/>
        </w:rPr>
        <w:t xml:space="preserve"> long days of work and often carried painful memories of finished workdays</w:t>
      </w:r>
      <w:r w:rsidRPr="5B557FE5" w:rsidR="00483E57">
        <w:rPr>
          <w:rFonts w:ascii="Times New Roman" w:hAnsi="Times New Roman" w:eastAsia="Aptos" w:cs="Times New Roman"/>
          <w:color w:val="0E101A"/>
        </w:rPr>
        <w:t>.</w:t>
      </w:r>
      <w:r w:rsidRPr="5B557FE5" w:rsidR="21B0C047">
        <w:rPr>
          <w:rFonts w:ascii="Times New Roman" w:hAnsi="Times New Roman" w:eastAsia="Aptos" w:cs="Times New Roman"/>
          <w:color w:val="0E101A"/>
          <w:vertAlign w:val="superscript"/>
        </w:rPr>
        <w:t>6</w:t>
      </w:r>
      <w:r w:rsidRPr="5B557FE5" w:rsidR="007F6269">
        <w:rPr>
          <w:rFonts w:ascii="Times New Roman" w:hAnsi="Times New Roman" w:eastAsia="Aptos" w:cs="Times New Roman"/>
          <w:color w:val="0E101A"/>
          <w:vertAlign w:val="superscript"/>
        </w:rPr>
        <w:t>,7,13</w:t>
      </w:r>
      <w:r w:rsidRPr="5B557FE5" w:rsidR="4F9376F7">
        <w:rPr>
          <w:rFonts w:ascii="Times New Roman" w:hAnsi="Times New Roman" w:eastAsia="Aptos" w:cs="Times New Roman"/>
          <w:color w:val="0E101A"/>
        </w:rPr>
        <w:t xml:space="preserve"> It is more than likely that the workers enjoyed leaving the mansion</w:t>
      </w:r>
      <w:r w:rsidRPr="5B557FE5" w:rsidR="00EF1F26">
        <w:rPr>
          <w:rFonts w:ascii="Times New Roman" w:hAnsi="Times New Roman" w:eastAsia="Aptos" w:cs="Times New Roman"/>
          <w:color w:val="0E101A"/>
        </w:rPr>
        <w:t>s</w:t>
      </w:r>
      <w:r w:rsidRPr="5B557FE5" w:rsidR="4F9376F7">
        <w:rPr>
          <w:rFonts w:ascii="Times New Roman" w:hAnsi="Times New Roman" w:eastAsia="Aptos" w:cs="Times New Roman"/>
          <w:color w:val="0E101A"/>
        </w:rPr>
        <w:t xml:space="preserve"> behind as they headed home to Freetown.</w:t>
      </w:r>
    </w:p>
    <w:p w:rsidR="5B557FE5" w:rsidP="5B557FE5" w:rsidRDefault="5B557FE5" w14:paraId="0BC9850D" w14:textId="4F9EFC72">
      <w:pPr>
        <w:pStyle w:val="Normal"/>
        <w:spacing w:after="0"/>
        <w:ind w:left="-20" w:right="-20"/>
        <w:rPr>
          <w:rFonts w:ascii="Times New Roman" w:hAnsi="Times New Roman" w:eastAsia="Aptos" w:cs="Times New Roman"/>
          <w:color w:val="0E101A"/>
        </w:rPr>
      </w:pPr>
    </w:p>
    <w:p w:rsidR="00E2333E" w:rsidP="00E2333E" w:rsidRDefault="00FD6A52" w14:paraId="1C9580F1" w14:textId="240A059F">
      <w:pPr>
        <w:spacing w:after="0"/>
        <w:ind w:left="-20" w:right="-20"/>
        <w:rPr>
          <w:rFonts w:ascii="Times New Roman" w:hAnsi="Times New Roman" w:eastAsia="Aptos" w:cs="Times New Roman"/>
          <w:b/>
          <w:bCs/>
          <w:color w:val="0E101A"/>
        </w:rPr>
      </w:pPr>
      <w:r w:rsidRPr="005E4012">
        <w:rPr>
          <w:rFonts w:ascii="Times New Roman" w:hAnsi="Times New Roman" w:eastAsia="Aptos" w:cs="Times New Roman"/>
          <w:b/>
          <w:bCs/>
          <w:color w:val="0E101A"/>
        </w:rPr>
        <w:lastRenderedPageBreak/>
        <w:t>P</w:t>
      </w:r>
      <w:r w:rsidR="005E4012">
        <w:rPr>
          <w:rFonts w:ascii="Times New Roman" w:hAnsi="Times New Roman" w:eastAsia="Aptos" w:cs="Times New Roman"/>
          <w:b/>
          <w:bCs/>
          <w:color w:val="0E101A"/>
        </w:rPr>
        <w:t xml:space="preserve">ost </w:t>
      </w:r>
      <w:r w:rsidRPr="005E4012">
        <w:rPr>
          <w:rFonts w:ascii="Times New Roman" w:hAnsi="Times New Roman" w:eastAsia="Aptos" w:cs="Times New Roman"/>
          <w:b/>
          <w:bCs/>
          <w:color w:val="0E101A"/>
        </w:rPr>
        <w:t>T</w:t>
      </w:r>
      <w:r w:rsidR="005E4012">
        <w:rPr>
          <w:rFonts w:ascii="Times New Roman" w:hAnsi="Times New Roman" w:eastAsia="Aptos" w:cs="Times New Roman"/>
          <w:b/>
          <w:bCs/>
          <w:color w:val="0E101A"/>
        </w:rPr>
        <w:t xml:space="preserve">raumatic </w:t>
      </w:r>
      <w:r w:rsidRPr="005E4012">
        <w:rPr>
          <w:rFonts w:ascii="Times New Roman" w:hAnsi="Times New Roman" w:eastAsia="Aptos" w:cs="Times New Roman"/>
          <w:b/>
          <w:bCs/>
          <w:color w:val="0E101A"/>
        </w:rPr>
        <w:t>S</w:t>
      </w:r>
      <w:r w:rsidR="008A2A8D">
        <w:rPr>
          <w:rFonts w:ascii="Times New Roman" w:hAnsi="Times New Roman" w:eastAsia="Aptos" w:cs="Times New Roman"/>
          <w:b/>
          <w:bCs/>
          <w:color w:val="0E101A"/>
        </w:rPr>
        <w:t>tress Disorder</w:t>
      </w:r>
      <w:r w:rsidRPr="005E4012">
        <w:rPr>
          <w:rFonts w:ascii="Times New Roman" w:hAnsi="Times New Roman" w:eastAsia="Aptos" w:cs="Times New Roman"/>
          <w:b/>
          <w:bCs/>
          <w:color w:val="0E101A"/>
        </w:rPr>
        <w:t xml:space="preserve"> of the </w:t>
      </w:r>
      <w:r w:rsidRPr="005E4012" w:rsidR="00E713D3">
        <w:rPr>
          <w:rFonts w:ascii="Times New Roman" w:hAnsi="Times New Roman" w:eastAsia="Aptos" w:cs="Times New Roman"/>
          <w:b/>
          <w:bCs/>
          <w:color w:val="0E101A"/>
        </w:rPr>
        <w:t>enslaved.</w:t>
      </w:r>
    </w:p>
    <w:p w:rsidR="008438BA" w:rsidP="41F7A719" w:rsidRDefault="000D39E8" w14:paraId="392F7953" w14:textId="27AB567F">
      <w:pPr>
        <w:spacing w:after="0"/>
        <w:ind w:left="-20" w:right="-20"/>
        <w:rPr>
          <w:rFonts w:ascii="Times New Roman" w:hAnsi="Times New Roman" w:eastAsia="Aptos" w:cs="Times New Roman"/>
          <w:color w:val="0E101A"/>
        </w:rPr>
      </w:pPr>
      <w:r w:rsidRPr="5B557FE5" w:rsidR="000D39E8">
        <w:rPr>
          <w:rFonts w:ascii="Times New Roman" w:hAnsi="Times New Roman" w:eastAsia="Aptos" w:cs="Times New Roman"/>
          <w:color w:val="0E101A"/>
        </w:rPr>
        <w:t>Mansions owned by their masters were historically symbols of terror and sadness underlined in th</w:t>
      </w:r>
      <w:r w:rsidRPr="5B557FE5" w:rsidR="725AAC5F">
        <w:rPr>
          <w:rFonts w:ascii="Times New Roman" w:hAnsi="Times New Roman" w:eastAsia="Aptos" w:cs="Times New Roman"/>
          <w:color w:val="0E101A"/>
        </w:rPr>
        <w:t xml:space="preserve">e formerly enslaved </w:t>
      </w:r>
      <w:r w:rsidRPr="5B557FE5" w:rsidR="000D39E8">
        <w:rPr>
          <w:rFonts w:ascii="Times New Roman" w:hAnsi="Times New Roman" w:eastAsia="Aptos" w:cs="Times New Roman"/>
          <w:color w:val="0E101A"/>
        </w:rPr>
        <w:t>hearts</w:t>
      </w:r>
      <w:r w:rsidRPr="5B557FE5" w:rsidR="00483E57">
        <w:rPr>
          <w:rFonts w:ascii="Times New Roman" w:hAnsi="Times New Roman" w:eastAsia="Aptos" w:cs="Times New Roman"/>
          <w:color w:val="0E101A"/>
        </w:rPr>
        <w:t>.</w:t>
      </w:r>
      <w:r w:rsidRPr="5B557FE5" w:rsidR="000D39E8">
        <w:rPr>
          <w:rFonts w:ascii="Times New Roman" w:hAnsi="Times New Roman" w:eastAsia="Aptos" w:cs="Times New Roman"/>
          <w:color w:val="0E101A"/>
          <w:vertAlign w:val="superscript"/>
        </w:rPr>
        <w:t>6</w:t>
      </w:r>
      <w:r w:rsidRPr="5B557FE5" w:rsidR="005B0E10">
        <w:rPr>
          <w:rFonts w:ascii="Times New Roman" w:hAnsi="Times New Roman" w:eastAsia="Aptos" w:cs="Times New Roman"/>
          <w:color w:val="0E101A"/>
          <w:vertAlign w:val="superscript"/>
        </w:rPr>
        <w:t>.7</w:t>
      </w:r>
      <w:r w:rsidRPr="5B557FE5" w:rsidR="00B072B8">
        <w:rPr>
          <w:rFonts w:ascii="Times New Roman" w:hAnsi="Times New Roman" w:eastAsia="Aptos" w:cs="Times New Roman"/>
          <w:color w:val="0E101A"/>
          <w:vertAlign w:val="superscript"/>
        </w:rPr>
        <w:t xml:space="preserve"> </w:t>
      </w:r>
      <w:r w:rsidRPr="5B557FE5" w:rsidR="000D39E8">
        <w:rPr>
          <w:rFonts w:ascii="Times New Roman" w:hAnsi="Times New Roman" w:eastAsia="Aptos" w:cs="Times New Roman"/>
          <w:color w:val="0E101A"/>
        </w:rPr>
        <w:t>No enslaved person who could keep their sanity truly wanted to be physically owned and controlled to survive and support one's family</w:t>
      </w:r>
      <w:r w:rsidRPr="5B557FE5" w:rsidR="00483E57">
        <w:rPr>
          <w:rFonts w:ascii="Times New Roman" w:hAnsi="Times New Roman" w:eastAsia="Aptos" w:cs="Times New Roman"/>
          <w:color w:val="0E101A"/>
        </w:rPr>
        <w:t>.</w:t>
      </w:r>
      <w:r w:rsidRPr="5B557FE5" w:rsidR="005B0E10">
        <w:rPr>
          <w:rFonts w:ascii="Times New Roman" w:hAnsi="Times New Roman" w:eastAsia="Aptos" w:cs="Times New Roman"/>
          <w:color w:val="0E101A"/>
          <w:vertAlign w:val="superscript"/>
        </w:rPr>
        <w:t>7</w:t>
      </w:r>
      <w:r w:rsidRPr="5B557FE5" w:rsidR="00483E57">
        <w:rPr>
          <w:rFonts w:ascii="Times New Roman" w:hAnsi="Times New Roman" w:eastAsia="Aptos" w:cs="Times New Roman"/>
          <w:color w:val="0E101A"/>
          <w:vertAlign w:val="superscript"/>
        </w:rPr>
        <w:t xml:space="preserve"> </w:t>
      </w:r>
      <w:r w:rsidRPr="5B557FE5" w:rsidR="000D39E8">
        <w:rPr>
          <w:rFonts w:ascii="Times New Roman" w:hAnsi="Times New Roman" w:eastAsia="Aptos" w:cs="Times New Roman"/>
          <w:color w:val="0E101A"/>
        </w:rPr>
        <w:t>The enslaved experienced a "forceful assault against them who in return developed a countervailing resentment of slaveholders</w:t>
      </w:r>
      <w:r w:rsidRPr="5B557FE5" w:rsidR="00483E57">
        <w:rPr>
          <w:rFonts w:ascii="Times New Roman" w:hAnsi="Times New Roman" w:eastAsia="Aptos" w:cs="Times New Roman"/>
          <w:color w:val="0E101A"/>
        </w:rPr>
        <w:t>.</w:t>
      </w:r>
      <w:r w:rsidRPr="5B557FE5" w:rsidR="005B0E10">
        <w:rPr>
          <w:rFonts w:ascii="Times New Roman" w:hAnsi="Times New Roman" w:eastAsia="Aptos" w:cs="Times New Roman"/>
          <w:color w:val="0E101A"/>
          <w:vertAlign w:val="superscript"/>
        </w:rPr>
        <w:t>7</w:t>
      </w:r>
      <w:r w:rsidRPr="5B557FE5" w:rsidR="00559AF0">
        <w:rPr>
          <w:rFonts w:ascii="Times New Roman" w:hAnsi="Times New Roman" w:eastAsia="Aptos" w:cs="Times New Roman"/>
          <w:color w:val="0E101A"/>
          <w:vertAlign w:val="superscript"/>
        </w:rPr>
        <w:t>-13</w:t>
      </w:r>
      <w:r w:rsidRPr="5B557FE5" w:rsidR="00483E57">
        <w:rPr>
          <w:rFonts w:ascii="Times New Roman" w:hAnsi="Times New Roman" w:eastAsia="Aptos" w:cs="Times New Roman"/>
          <w:color w:val="0E101A"/>
        </w:rPr>
        <w:t xml:space="preserve"> </w:t>
      </w:r>
      <w:r w:rsidRPr="5B557FE5" w:rsidR="000D39E8">
        <w:rPr>
          <w:rFonts w:ascii="Times New Roman" w:hAnsi="Times New Roman" w:eastAsia="Aptos" w:cs="Times New Roman"/>
          <w:color w:val="0E101A"/>
        </w:rPr>
        <w:t>These elements of forced human labor and control go against the grain of being treated</w:t>
      </w:r>
      <w:r w:rsidRPr="5B557FE5" w:rsidR="579DE3F6">
        <w:rPr>
          <w:rFonts w:ascii="Times New Roman" w:hAnsi="Times New Roman" w:eastAsia="Aptos" w:cs="Times New Roman"/>
          <w:color w:val="0E101A"/>
        </w:rPr>
        <w:t xml:space="preserve"> and </w:t>
      </w:r>
      <w:r w:rsidRPr="5B557FE5" w:rsidR="44D90DD6">
        <w:rPr>
          <w:rFonts w:ascii="Times New Roman" w:hAnsi="Times New Roman" w:eastAsia="Aptos" w:cs="Times New Roman"/>
          <w:color w:val="0E101A"/>
        </w:rPr>
        <w:t xml:space="preserve">being </w:t>
      </w:r>
      <w:r w:rsidRPr="5B557FE5" w:rsidR="579DE3F6">
        <w:rPr>
          <w:rFonts w:ascii="Times New Roman" w:hAnsi="Times New Roman" w:eastAsia="Aptos" w:cs="Times New Roman"/>
          <w:color w:val="0E101A"/>
        </w:rPr>
        <w:t>considered</w:t>
      </w:r>
      <w:r w:rsidRPr="5B557FE5" w:rsidR="000D39E8">
        <w:rPr>
          <w:rFonts w:ascii="Times New Roman" w:hAnsi="Times New Roman" w:eastAsia="Aptos" w:cs="Times New Roman"/>
          <w:color w:val="0E101A"/>
        </w:rPr>
        <w:t xml:space="preserve"> a human being</w:t>
      </w:r>
      <w:r w:rsidRPr="5B557FE5" w:rsidR="00483E57">
        <w:rPr>
          <w:rFonts w:ascii="Times New Roman" w:hAnsi="Times New Roman" w:eastAsia="Aptos" w:cs="Times New Roman"/>
          <w:color w:val="0E101A"/>
        </w:rPr>
        <w:t>.</w:t>
      </w:r>
      <w:r w:rsidRPr="5B557FE5" w:rsidR="005B0E10">
        <w:rPr>
          <w:rFonts w:ascii="Times New Roman" w:hAnsi="Times New Roman" w:eastAsia="Aptos" w:cs="Times New Roman"/>
          <w:color w:val="0E101A"/>
          <w:vertAlign w:val="superscript"/>
        </w:rPr>
        <w:t>7</w:t>
      </w:r>
      <w:r w:rsidRPr="5B557FE5" w:rsidR="0751FD51">
        <w:rPr>
          <w:rFonts w:ascii="Times New Roman" w:hAnsi="Times New Roman" w:eastAsia="Aptos" w:cs="Times New Roman"/>
          <w:color w:val="0E101A"/>
          <w:vertAlign w:val="superscript"/>
        </w:rPr>
        <w:t>-13</w:t>
      </w:r>
      <w:r w:rsidRPr="5B557FE5" w:rsidR="000D39E8">
        <w:rPr>
          <w:rFonts w:ascii="Times New Roman" w:hAnsi="Times New Roman" w:eastAsia="Aptos" w:cs="Times New Roman"/>
          <w:color w:val="0E101A"/>
        </w:rPr>
        <w:t xml:space="preserve"> </w:t>
      </w:r>
      <w:r w:rsidRPr="5B557FE5" w:rsidR="005F655B">
        <w:rPr>
          <w:rFonts w:ascii="Times New Roman" w:hAnsi="Times New Roman" w:eastAsia="Aptos" w:cs="Times New Roman"/>
          <w:color w:val="0E101A"/>
        </w:rPr>
        <w:t>Long</w:t>
      </w:r>
      <w:r w:rsidRPr="5B557FE5" w:rsidR="000D39E8">
        <w:rPr>
          <w:rFonts w:ascii="Times New Roman" w:hAnsi="Times New Roman" w:eastAsia="Aptos" w:cs="Times New Roman"/>
          <w:color w:val="0E101A"/>
        </w:rPr>
        <w:t xml:space="preserve">-term mental and emotional warfare </w:t>
      </w:r>
      <w:r w:rsidRPr="5B557FE5" w:rsidR="789CF403">
        <w:rPr>
          <w:rFonts w:ascii="Times New Roman" w:hAnsi="Times New Roman" w:eastAsia="Aptos" w:cs="Times New Roman"/>
          <w:color w:val="0E101A"/>
        </w:rPr>
        <w:t>repeatedly</w:t>
      </w:r>
      <w:r w:rsidRPr="5B557FE5" w:rsidR="000D39E8">
        <w:rPr>
          <w:rFonts w:ascii="Times New Roman" w:hAnsi="Times New Roman" w:eastAsia="Aptos" w:cs="Times New Roman"/>
          <w:color w:val="0E101A"/>
        </w:rPr>
        <w:t xml:space="preserve"> cause</w:t>
      </w:r>
      <w:r w:rsidRPr="5B557FE5" w:rsidR="453A5874">
        <w:rPr>
          <w:rFonts w:ascii="Times New Roman" w:hAnsi="Times New Roman" w:eastAsia="Aptos" w:cs="Times New Roman"/>
          <w:color w:val="0E101A"/>
        </w:rPr>
        <w:t>d</w:t>
      </w:r>
      <w:r w:rsidRPr="5B557FE5" w:rsidR="000D39E8">
        <w:rPr>
          <w:rFonts w:ascii="Times New Roman" w:hAnsi="Times New Roman" w:eastAsia="Aptos" w:cs="Times New Roman"/>
          <w:color w:val="0E101A"/>
        </w:rPr>
        <w:t xml:space="preserve"> the enslaved</w:t>
      </w:r>
      <w:r w:rsidRPr="5B557FE5" w:rsidR="44EE52EC">
        <w:rPr>
          <w:rFonts w:ascii="Times New Roman" w:hAnsi="Times New Roman" w:eastAsia="Aptos" w:cs="Times New Roman"/>
          <w:color w:val="0E101A"/>
        </w:rPr>
        <w:t xml:space="preserve"> and freed workers</w:t>
      </w:r>
      <w:r w:rsidRPr="5B557FE5" w:rsidR="000D39E8">
        <w:rPr>
          <w:rFonts w:ascii="Times New Roman" w:hAnsi="Times New Roman" w:eastAsia="Aptos" w:cs="Times New Roman"/>
          <w:color w:val="0E101A"/>
        </w:rPr>
        <w:t xml:space="preserve"> to have post-traumatic stress d</w:t>
      </w:r>
      <w:r w:rsidRPr="5B557FE5" w:rsidR="30DB42D1">
        <w:rPr>
          <w:rFonts w:ascii="Times New Roman" w:hAnsi="Times New Roman" w:eastAsia="Aptos" w:cs="Times New Roman"/>
          <w:color w:val="0E101A"/>
        </w:rPr>
        <w:t>isorder</w:t>
      </w:r>
      <w:r w:rsidRPr="5B557FE5" w:rsidR="000D39E8">
        <w:rPr>
          <w:rFonts w:ascii="Times New Roman" w:hAnsi="Times New Roman" w:eastAsia="Aptos" w:cs="Times New Roman"/>
          <w:color w:val="0E101A"/>
        </w:rPr>
        <w:t xml:space="preserve"> (PTSD) throughout their lives.</w:t>
      </w:r>
      <w:r w:rsidRPr="5B557FE5" w:rsidR="5BB25ADC">
        <w:rPr>
          <w:rFonts w:ascii="Times New Roman" w:hAnsi="Times New Roman" w:eastAsia="Aptos" w:cs="Times New Roman"/>
          <w:color w:val="0E101A"/>
        </w:rPr>
        <w:t xml:space="preserve"> </w:t>
      </w:r>
      <w:r w:rsidRPr="5B557FE5" w:rsidR="000D39E8">
        <w:rPr>
          <w:rFonts w:ascii="Times New Roman" w:hAnsi="Times New Roman" w:eastAsia="Aptos" w:cs="Times New Roman"/>
          <w:color w:val="0E101A"/>
        </w:rPr>
        <w:t xml:space="preserve">Nevertheless, the benefits of over two hundred years of free labor to Whites </w:t>
      </w:r>
      <w:r w:rsidRPr="5B557FE5" w:rsidR="438AD3DB">
        <w:rPr>
          <w:rFonts w:ascii="Times New Roman" w:hAnsi="Times New Roman" w:eastAsia="Aptos" w:cs="Times New Roman"/>
          <w:color w:val="0E101A"/>
        </w:rPr>
        <w:t xml:space="preserve">are </w:t>
      </w:r>
      <w:r w:rsidRPr="5B557FE5" w:rsidR="000D39E8">
        <w:rPr>
          <w:rFonts w:ascii="Times New Roman" w:hAnsi="Times New Roman" w:eastAsia="Aptos" w:cs="Times New Roman"/>
          <w:color w:val="0E101A"/>
        </w:rPr>
        <w:t xml:space="preserve">unmistakable. There is no record of having mansions in the establishment of Freetown. Over time, those </w:t>
      </w:r>
      <w:r w:rsidRPr="5B557FE5" w:rsidR="000D39E8">
        <w:rPr>
          <w:rFonts w:ascii="Times New Roman" w:hAnsi="Times New Roman" w:eastAsia="Aptos" w:cs="Times New Roman"/>
          <w:color w:val="0E101A"/>
        </w:rPr>
        <w:t>designated</w:t>
      </w:r>
      <w:r w:rsidRPr="5B557FE5" w:rsidR="000D39E8">
        <w:rPr>
          <w:rFonts w:ascii="Times New Roman" w:hAnsi="Times New Roman" w:eastAsia="Aptos" w:cs="Times New Roman"/>
          <w:color w:val="0E101A"/>
        </w:rPr>
        <w:t xml:space="preserve"> to live in Freetown</w:t>
      </w:r>
      <w:r w:rsidRPr="5B557FE5" w:rsidR="783607E5">
        <w:rPr>
          <w:rFonts w:ascii="Times New Roman" w:hAnsi="Times New Roman" w:eastAsia="Aptos" w:cs="Times New Roman"/>
          <w:color w:val="0E101A"/>
        </w:rPr>
        <w:t xml:space="preserve"> were</w:t>
      </w:r>
      <w:r w:rsidRPr="5B557FE5" w:rsidR="000D39E8">
        <w:rPr>
          <w:rFonts w:ascii="Times New Roman" w:hAnsi="Times New Roman" w:eastAsia="Aptos" w:cs="Times New Roman"/>
          <w:color w:val="0E101A"/>
        </w:rPr>
        <w:t xml:space="preserve"> often told</w:t>
      </w:r>
      <w:r w:rsidRPr="5B557FE5" w:rsidR="1F443D67">
        <w:rPr>
          <w:rFonts w:ascii="Times New Roman" w:hAnsi="Times New Roman" w:eastAsia="Aptos" w:cs="Times New Roman"/>
          <w:color w:val="0E101A"/>
        </w:rPr>
        <w:t xml:space="preserve"> </w:t>
      </w:r>
      <w:r w:rsidRPr="5B557FE5" w:rsidR="0EE2079A">
        <w:rPr>
          <w:rFonts w:ascii="Times New Roman" w:hAnsi="Times New Roman" w:eastAsia="Aptos" w:cs="Times New Roman"/>
          <w:color w:val="0E101A"/>
        </w:rPr>
        <w:t xml:space="preserve">it was </w:t>
      </w:r>
      <w:r w:rsidRPr="5B557FE5" w:rsidR="5A3EB01B">
        <w:rPr>
          <w:rFonts w:ascii="Times New Roman" w:hAnsi="Times New Roman" w:eastAsia="Aptos" w:cs="Times New Roman"/>
          <w:color w:val="0E101A"/>
        </w:rPr>
        <w:t>their</w:t>
      </w:r>
      <w:r w:rsidRPr="5B557FE5" w:rsidR="000D39E8">
        <w:rPr>
          <w:rFonts w:ascii="Times New Roman" w:hAnsi="Times New Roman" w:eastAsia="Aptos" w:cs="Times New Roman"/>
          <w:color w:val="0E101A"/>
        </w:rPr>
        <w:t xml:space="preserve"> </w:t>
      </w:r>
      <w:r w:rsidRPr="5B557FE5" w:rsidR="734DCECD">
        <w:rPr>
          <w:rFonts w:ascii="Times New Roman" w:hAnsi="Times New Roman" w:eastAsia="Aptos" w:cs="Times New Roman"/>
          <w:color w:val="0E101A"/>
        </w:rPr>
        <w:t>property</w:t>
      </w:r>
      <w:r w:rsidRPr="5B557FE5" w:rsidR="000D39E8">
        <w:rPr>
          <w:rFonts w:ascii="Times New Roman" w:hAnsi="Times New Roman" w:eastAsia="Aptos" w:cs="Times New Roman"/>
          <w:color w:val="0E101A"/>
        </w:rPr>
        <w:t xml:space="preserve">, </w:t>
      </w:r>
      <w:r w:rsidRPr="5B557FE5" w:rsidR="5FD00E0A">
        <w:rPr>
          <w:rFonts w:ascii="Times New Roman" w:hAnsi="Times New Roman" w:eastAsia="Aptos" w:cs="Times New Roman"/>
          <w:color w:val="0E101A"/>
        </w:rPr>
        <w:t xml:space="preserve">but </w:t>
      </w:r>
      <w:r w:rsidRPr="5B557FE5" w:rsidR="000D39E8">
        <w:rPr>
          <w:rFonts w:ascii="Times New Roman" w:hAnsi="Times New Roman" w:eastAsia="Aptos" w:cs="Times New Roman"/>
          <w:color w:val="0E101A"/>
        </w:rPr>
        <w:t>only to</w:t>
      </w:r>
      <w:r w:rsidRPr="5B557FE5" w:rsidR="4E7EF212">
        <w:rPr>
          <w:rFonts w:ascii="Times New Roman" w:hAnsi="Times New Roman" w:eastAsia="Aptos" w:cs="Times New Roman"/>
          <w:color w:val="0E101A"/>
        </w:rPr>
        <w:t xml:space="preserve"> later</w:t>
      </w:r>
      <w:r w:rsidRPr="5B557FE5" w:rsidR="000D39E8">
        <w:rPr>
          <w:rFonts w:ascii="Times New Roman" w:hAnsi="Times New Roman" w:eastAsia="Aptos" w:cs="Times New Roman"/>
          <w:color w:val="0E101A"/>
        </w:rPr>
        <w:t xml:space="preserve"> have it </w:t>
      </w:r>
      <w:r w:rsidRPr="5B557FE5" w:rsidR="000C7C5C">
        <w:rPr>
          <w:rFonts w:ascii="Times New Roman" w:hAnsi="Times New Roman" w:eastAsia="Aptos" w:cs="Times New Roman"/>
          <w:color w:val="0E101A"/>
        </w:rPr>
        <w:t>arbitrarily</w:t>
      </w:r>
      <w:r w:rsidRPr="5B557FE5" w:rsidR="000C7C5C">
        <w:rPr>
          <w:rFonts w:ascii="Times New Roman" w:hAnsi="Times New Roman" w:eastAsia="Aptos" w:cs="Times New Roman"/>
          <w:color w:val="0E101A"/>
        </w:rPr>
        <w:t xml:space="preserve"> </w:t>
      </w:r>
      <w:r w:rsidRPr="5B557FE5" w:rsidR="000D39E8">
        <w:rPr>
          <w:rFonts w:ascii="Times New Roman" w:hAnsi="Times New Roman" w:eastAsia="Aptos" w:cs="Times New Roman"/>
          <w:color w:val="0E101A"/>
        </w:rPr>
        <w:t xml:space="preserve">be seized by their white </w:t>
      </w:r>
      <w:r w:rsidRPr="5B557FE5" w:rsidR="005F655B">
        <w:rPr>
          <w:rFonts w:ascii="Times New Roman" w:hAnsi="Times New Roman" w:eastAsia="Aptos" w:cs="Times New Roman"/>
          <w:color w:val="0E101A"/>
        </w:rPr>
        <w:t>owners</w:t>
      </w:r>
      <w:r w:rsidRPr="5B557FE5" w:rsidR="7370BC1C">
        <w:rPr>
          <w:rFonts w:ascii="Times New Roman" w:hAnsi="Times New Roman" w:eastAsia="Aptos" w:cs="Times New Roman"/>
          <w:color w:val="0E101A"/>
        </w:rPr>
        <w:t xml:space="preserve"> </w:t>
      </w:r>
      <w:r w:rsidRPr="5B557FE5" w:rsidR="44479923">
        <w:rPr>
          <w:rFonts w:ascii="Times New Roman" w:hAnsi="Times New Roman" w:eastAsia="Aptos" w:cs="Times New Roman"/>
          <w:color w:val="0E101A"/>
        </w:rPr>
        <w:t>thus c</w:t>
      </w:r>
      <w:r w:rsidRPr="5B557FE5" w:rsidR="08FFA358">
        <w:rPr>
          <w:rFonts w:ascii="Times New Roman" w:hAnsi="Times New Roman" w:eastAsia="Aptos" w:cs="Times New Roman"/>
          <w:color w:val="0E101A"/>
        </w:rPr>
        <w:t xml:space="preserve">onstantly </w:t>
      </w:r>
      <w:r w:rsidRPr="5B557FE5" w:rsidR="08FFA358">
        <w:rPr>
          <w:rFonts w:ascii="Times New Roman" w:hAnsi="Times New Roman" w:eastAsia="Aptos" w:cs="Times New Roman"/>
          <w:color w:val="0E101A"/>
        </w:rPr>
        <w:t>maintaining</w:t>
      </w:r>
      <w:r w:rsidRPr="5B557FE5" w:rsidR="00022883">
        <w:rPr>
          <w:rFonts w:ascii="Times New Roman" w:hAnsi="Times New Roman" w:eastAsia="Aptos" w:cs="Times New Roman"/>
          <w:color w:val="0E101A"/>
        </w:rPr>
        <w:t xml:space="preserve"> </w:t>
      </w:r>
      <w:r w:rsidRPr="5B557FE5" w:rsidR="7370BC1C">
        <w:rPr>
          <w:rFonts w:ascii="Times New Roman" w:hAnsi="Times New Roman" w:eastAsia="Aptos" w:cs="Times New Roman"/>
          <w:color w:val="0E101A"/>
        </w:rPr>
        <w:t>terror</w:t>
      </w:r>
      <w:r w:rsidRPr="5B557FE5" w:rsidR="07353829">
        <w:rPr>
          <w:rFonts w:ascii="Times New Roman" w:hAnsi="Times New Roman" w:eastAsia="Aptos" w:cs="Times New Roman"/>
          <w:color w:val="0E101A"/>
        </w:rPr>
        <w:t xml:space="preserve"> subconsciously in their workers</w:t>
      </w:r>
      <w:r w:rsidRPr="5B557FE5" w:rsidR="7370BC1C">
        <w:rPr>
          <w:rFonts w:ascii="Times New Roman" w:hAnsi="Times New Roman" w:eastAsia="Aptos" w:cs="Times New Roman"/>
          <w:color w:val="0E101A"/>
        </w:rPr>
        <w:t xml:space="preserve"> </w:t>
      </w:r>
      <w:r w:rsidRPr="5B557FE5" w:rsidR="1FD5B21A">
        <w:rPr>
          <w:rFonts w:ascii="Times New Roman" w:hAnsi="Times New Roman" w:eastAsia="Aptos" w:cs="Times New Roman"/>
          <w:color w:val="0E101A"/>
        </w:rPr>
        <w:t>and</w:t>
      </w:r>
      <w:r w:rsidRPr="5B557FE5" w:rsidR="7370BC1C">
        <w:rPr>
          <w:rFonts w:ascii="Times New Roman" w:hAnsi="Times New Roman" w:eastAsia="Aptos" w:cs="Times New Roman"/>
          <w:color w:val="0E101A"/>
        </w:rPr>
        <w:t xml:space="preserve"> PTSD</w:t>
      </w:r>
      <w:r w:rsidRPr="5B557FE5" w:rsidR="004E77F1">
        <w:rPr>
          <w:rFonts w:ascii="Times New Roman" w:hAnsi="Times New Roman" w:eastAsia="Aptos" w:cs="Times New Roman"/>
          <w:color w:val="0E101A"/>
        </w:rPr>
        <w:t>.</w:t>
      </w:r>
      <w:r w:rsidRPr="5B557FE5" w:rsidR="005B0E10">
        <w:rPr>
          <w:rFonts w:ascii="Times New Roman" w:hAnsi="Times New Roman" w:eastAsia="Aptos" w:cs="Times New Roman"/>
          <w:color w:val="0E101A"/>
          <w:vertAlign w:val="superscript"/>
        </w:rPr>
        <w:t>7</w:t>
      </w:r>
      <w:r w:rsidRPr="5B557FE5" w:rsidR="2968CA4B">
        <w:rPr>
          <w:rFonts w:ascii="Times New Roman" w:hAnsi="Times New Roman" w:eastAsia="Aptos" w:cs="Times New Roman"/>
          <w:color w:val="0E101A"/>
          <w:vertAlign w:val="superscript"/>
        </w:rPr>
        <w:t>-13</w:t>
      </w:r>
    </w:p>
    <w:p w:rsidR="00B05944" w:rsidP="41F7A719" w:rsidRDefault="00B05944" w14:paraId="03DCC2F7" w14:textId="31B9CA64">
      <w:pPr>
        <w:spacing w:after="0"/>
        <w:ind w:left="-20" w:right="-20"/>
        <w:rPr>
          <w:rFonts w:ascii="Times New Roman" w:hAnsi="Times New Roman" w:eastAsia="Aptos" w:cs="Times New Roman"/>
          <w:color w:val="0E101A"/>
        </w:rPr>
      </w:pPr>
    </w:p>
    <w:p w:rsidRPr="005F501A" w:rsidR="00C360BE" w:rsidP="000D39E8" w:rsidRDefault="4F9376F7" w14:paraId="4D1AA1BF" w14:textId="7231264A">
      <w:pPr>
        <w:pStyle w:val="Heading2"/>
        <w:spacing w:before="0" w:after="0"/>
        <w:ind w:left="-20" w:right="-20"/>
        <w:rPr>
          <w:rFonts w:ascii="Times New Roman" w:hAnsi="Times New Roman" w:eastAsia="Times New Roman" w:cs="Times New Roman"/>
          <w:b/>
          <w:color w:val="0E101A"/>
          <w:sz w:val="24"/>
          <w:szCs w:val="24"/>
        </w:rPr>
      </w:pPr>
      <w:r w:rsidRPr="41F7A719">
        <w:rPr>
          <w:rFonts w:ascii="Times New Roman" w:hAnsi="Times New Roman" w:eastAsia="Times New Roman" w:cs="Times New Roman"/>
          <w:b/>
          <w:color w:val="0E101A"/>
          <w:sz w:val="24"/>
          <w:szCs w:val="24"/>
        </w:rPr>
        <w:t>Disease</w:t>
      </w:r>
    </w:p>
    <w:p w:rsidRPr="005F501A" w:rsidR="00C360BE" w:rsidP="6243B4EE" w:rsidRDefault="4F9376F7" w14:paraId="43409175" w14:textId="5A22FBBD">
      <w:pPr>
        <w:spacing w:after="0"/>
        <w:ind w:left="-20" w:right="-20"/>
        <w:rPr>
          <w:rFonts w:ascii="Times New Roman" w:hAnsi="Times New Roman" w:eastAsia="Times New Roman" w:cs="Times New Roman"/>
          <w:color w:val="0E101A"/>
        </w:rPr>
      </w:pPr>
      <w:r w:rsidRPr="41F7A719">
        <w:rPr>
          <w:rFonts w:ascii="Times New Roman" w:hAnsi="Times New Roman" w:eastAsia="Times New Roman" w:cs="Times New Roman"/>
          <w:color w:val="0E101A"/>
        </w:rPr>
        <w:t>East Hampton church death records detail that smallpox and other European diseases replaced tuberculosis amongst Montauketts, and native deaths between 1825 and 1879 were of consumption, with the deceased ranging from 11 months to 58 years</w:t>
      </w:r>
      <w:r w:rsidR="008128EA">
        <w:rPr>
          <w:rFonts w:ascii="Times New Roman" w:hAnsi="Times New Roman" w:eastAsia="Times New Roman" w:cs="Times New Roman"/>
          <w:color w:val="0E101A"/>
        </w:rPr>
        <w:t>.</w:t>
      </w:r>
      <w:r w:rsidRPr="41F7A719" w:rsidR="0021740F">
        <w:rPr>
          <w:rFonts w:ascii="Times New Roman" w:hAnsi="Times New Roman" w:eastAsia="Times New Roman" w:cs="Times New Roman"/>
          <w:color w:val="0E101A"/>
          <w:vertAlign w:val="superscript"/>
        </w:rPr>
        <w:t>3</w:t>
      </w:r>
      <w:r w:rsidRPr="41F7A719">
        <w:rPr>
          <w:rFonts w:ascii="Times New Roman" w:hAnsi="Times New Roman" w:eastAsia="Times New Roman" w:cs="Times New Roman"/>
          <w:color w:val="0E101A"/>
        </w:rPr>
        <w:t xml:space="preserve"> </w:t>
      </w:r>
    </w:p>
    <w:p w:rsidRPr="005F501A" w:rsidR="00223A8C" w:rsidP="6243B4EE" w:rsidRDefault="00223A8C" w14:paraId="5CCB9EF0" w14:textId="77777777">
      <w:pPr>
        <w:spacing w:after="0"/>
        <w:ind w:left="-20" w:right="-20"/>
        <w:rPr>
          <w:rFonts w:ascii="Times New Roman" w:hAnsi="Times New Roman" w:cs="Times New Roman"/>
        </w:rPr>
      </w:pPr>
    </w:p>
    <w:p w:rsidRPr="005F501A" w:rsidR="00C360BE" w:rsidP="6243B4EE" w:rsidRDefault="00E713D3" w14:paraId="492E7E25" w14:textId="2077B84A">
      <w:pPr>
        <w:spacing w:after="0"/>
        <w:ind w:left="-20" w:right="-20"/>
        <w:rPr>
          <w:rFonts w:ascii="Times New Roman" w:hAnsi="Times New Roman" w:cs="Times New Roman"/>
        </w:rPr>
      </w:pPr>
      <w:r>
        <w:rPr>
          <w:rFonts w:ascii="Times New Roman" w:hAnsi="Times New Roman" w:eastAsia="Aptos" w:cs="Times New Roman"/>
          <w:b/>
          <w:bCs/>
          <w:color w:val="0E101A"/>
        </w:rPr>
        <w:t xml:space="preserve">East Hampton </w:t>
      </w:r>
      <w:r w:rsidR="004028CC">
        <w:rPr>
          <w:rFonts w:ascii="Times New Roman" w:hAnsi="Times New Roman" w:eastAsia="Aptos" w:cs="Times New Roman"/>
          <w:b/>
          <w:bCs/>
          <w:color w:val="0E101A"/>
        </w:rPr>
        <w:t xml:space="preserve">developed the </w:t>
      </w:r>
      <w:r>
        <w:rPr>
          <w:rFonts w:ascii="Times New Roman" w:hAnsi="Times New Roman" w:eastAsia="Aptos" w:cs="Times New Roman"/>
          <w:b/>
          <w:bCs/>
          <w:color w:val="0E101A"/>
        </w:rPr>
        <w:t>Fi</w:t>
      </w:r>
      <w:r w:rsidRPr="005F501A" w:rsidR="000E53B5">
        <w:rPr>
          <w:rFonts w:ascii="Times New Roman" w:hAnsi="Times New Roman" w:eastAsia="Aptos" w:cs="Times New Roman"/>
          <w:b/>
          <w:bCs/>
          <w:color w:val="0E101A"/>
        </w:rPr>
        <w:t xml:space="preserve">rst </w:t>
      </w:r>
      <w:r w:rsidRPr="005F501A" w:rsidR="00264D4B">
        <w:rPr>
          <w:rFonts w:ascii="Times New Roman" w:hAnsi="Times New Roman" w:eastAsia="Aptos" w:cs="Times New Roman"/>
          <w:b/>
          <w:bCs/>
          <w:color w:val="0E101A"/>
        </w:rPr>
        <w:t>Settlement Hous</w:t>
      </w:r>
      <w:r w:rsidR="004028CC">
        <w:rPr>
          <w:rFonts w:ascii="Times New Roman" w:hAnsi="Times New Roman" w:eastAsia="Aptos" w:cs="Times New Roman"/>
          <w:b/>
          <w:bCs/>
          <w:color w:val="0E101A"/>
        </w:rPr>
        <w:t>e</w:t>
      </w:r>
      <w:r w:rsidRPr="005F501A" w:rsidR="000E53B5">
        <w:rPr>
          <w:rFonts w:ascii="Times New Roman" w:hAnsi="Times New Roman" w:eastAsia="Aptos" w:cs="Times New Roman"/>
          <w:b/>
          <w:bCs/>
          <w:color w:val="0E101A"/>
        </w:rPr>
        <w:t xml:space="preserve"> in </w:t>
      </w:r>
      <w:r w:rsidR="004028CC">
        <w:rPr>
          <w:rFonts w:ascii="Times New Roman" w:hAnsi="Times New Roman" w:eastAsia="Aptos" w:cs="Times New Roman"/>
          <w:b/>
          <w:bCs/>
          <w:color w:val="0E101A"/>
        </w:rPr>
        <w:t>the nation</w:t>
      </w:r>
      <w:r w:rsidRPr="005F501A" w:rsidR="000E53B5">
        <w:rPr>
          <w:rFonts w:ascii="Times New Roman" w:hAnsi="Times New Roman" w:eastAsia="Aptos" w:cs="Times New Roman"/>
          <w:b/>
          <w:bCs/>
          <w:color w:val="0E101A"/>
        </w:rPr>
        <w:t xml:space="preserve"> </w:t>
      </w:r>
      <w:r w:rsidR="004028CC">
        <w:rPr>
          <w:rFonts w:ascii="Times New Roman" w:hAnsi="Times New Roman" w:eastAsia="Aptos" w:cs="Times New Roman"/>
          <w:b/>
          <w:bCs/>
          <w:color w:val="0E101A"/>
        </w:rPr>
        <w:t xml:space="preserve">and then </w:t>
      </w:r>
      <w:r w:rsidRPr="005F501A" w:rsidR="0052059F">
        <w:rPr>
          <w:rFonts w:ascii="Times New Roman" w:hAnsi="Times New Roman" w:eastAsia="Aptos" w:cs="Times New Roman"/>
          <w:b/>
          <w:bCs/>
          <w:color w:val="0E101A"/>
        </w:rPr>
        <w:t xml:space="preserve">turned into </w:t>
      </w:r>
      <w:r w:rsidR="00527EDE">
        <w:rPr>
          <w:rFonts w:ascii="Times New Roman" w:hAnsi="Times New Roman" w:eastAsia="Aptos" w:cs="Times New Roman"/>
          <w:b/>
          <w:bCs/>
          <w:color w:val="0E101A"/>
        </w:rPr>
        <w:t xml:space="preserve">the </w:t>
      </w:r>
      <w:r w:rsidRPr="005F501A" w:rsidR="4F9376F7">
        <w:rPr>
          <w:rFonts w:ascii="Times New Roman" w:hAnsi="Times New Roman" w:eastAsia="Aptos" w:cs="Times New Roman"/>
          <w:b/>
          <w:bCs/>
          <w:color w:val="0E101A"/>
        </w:rPr>
        <w:t>Neighborhood House</w:t>
      </w:r>
    </w:p>
    <w:p w:rsidR="00C56E21" w:rsidP="44E66ED1" w:rsidRDefault="00C56E21" w14:paraId="4548D1DD" w14:textId="568CB200">
      <w:pPr>
        <w:spacing w:after="0"/>
        <w:ind w:left="-20" w:right="-20"/>
        <w:rPr>
          <w:rFonts w:ascii="Times New Roman" w:hAnsi="Times New Roman" w:eastAsia="Aptos" w:cs="Times New Roman"/>
          <w:color w:val="0E101A"/>
        </w:rPr>
      </w:pPr>
      <w:r w:rsidRPr="5B557FE5" w:rsidR="4F9376F7">
        <w:rPr>
          <w:rFonts w:ascii="Times New Roman" w:hAnsi="Times New Roman" w:eastAsia="Aptos" w:cs="Times New Roman"/>
          <w:color w:val="0E101A"/>
        </w:rPr>
        <w:t>There is documented evidence that Settlement houses in New York State were deliberately placed in impov</w:t>
      </w:r>
      <w:r w:rsidRPr="5B557FE5" w:rsidR="00DF38E8">
        <w:rPr>
          <w:rFonts w:ascii="Times New Roman" w:hAnsi="Times New Roman" w:eastAsia="Aptos" w:cs="Times New Roman"/>
          <w:color w:val="0E101A"/>
        </w:rPr>
        <w:t>er</w:t>
      </w:r>
      <w:r w:rsidRPr="5B557FE5" w:rsidR="4F9376F7">
        <w:rPr>
          <w:rFonts w:ascii="Times New Roman" w:hAnsi="Times New Roman" w:eastAsia="Aptos" w:cs="Times New Roman"/>
          <w:color w:val="0E101A"/>
        </w:rPr>
        <w:t>is</w:t>
      </w:r>
      <w:r w:rsidRPr="5B557FE5" w:rsidR="00DF38E8">
        <w:rPr>
          <w:rFonts w:ascii="Times New Roman" w:hAnsi="Times New Roman" w:eastAsia="Aptos" w:cs="Times New Roman"/>
          <w:color w:val="0E101A"/>
        </w:rPr>
        <w:t>hed</w:t>
      </w:r>
      <w:r w:rsidRPr="5B557FE5" w:rsidR="4F9376F7">
        <w:rPr>
          <w:rFonts w:ascii="Times New Roman" w:hAnsi="Times New Roman" w:eastAsia="Aptos" w:cs="Times New Roman"/>
          <w:color w:val="0E101A"/>
        </w:rPr>
        <w:t xml:space="preserve"> neighborhoods</w:t>
      </w:r>
      <w:r w:rsidRPr="5B557FE5" w:rsidR="008128EA">
        <w:rPr>
          <w:rFonts w:ascii="Times New Roman" w:hAnsi="Times New Roman" w:eastAsia="Aptos" w:cs="Times New Roman"/>
          <w:color w:val="0E101A"/>
        </w:rPr>
        <w:t>.</w:t>
      </w:r>
      <w:r w:rsidRPr="5B557FE5" w:rsidR="15850994">
        <w:rPr>
          <w:rFonts w:ascii="Times New Roman" w:hAnsi="Times New Roman" w:eastAsia="Aptos" w:cs="Times New Roman"/>
          <w:color w:val="0E101A"/>
          <w:vertAlign w:val="superscript"/>
        </w:rPr>
        <w:t>1</w:t>
      </w:r>
      <w:r w:rsidRPr="5B557FE5" w:rsidR="5673C65D">
        <w:rPr>
          <w:rFonts w:ascii="Times New Roman" w:hAnsi="Times New Roman" w:eastAsia="Aptos" w:cs="Times New Roman"/>
          <w:color w:val="0E101A"/>
          <w:vertAlign w:val="superscript"/>
        </w:rPr>
        <w:t>5</w:t>
      </w:r>
      <w:r w:rsidRPr="5B557FE5" w:rsidR="0D0E6DAD">
        <w:rPr>
          <w:rFonts w:ascii="Times New Roman" w:hAnsi="Times New Roman" w:eastAsia="Aptos" w:cs="Times New Roman"/>
          <w:color w:val="0E101A"/>
          <w:vertAlign w:val="superscript"/>
        </w:rPr>
        <w:t>-</w:t>
      </w:r>
      <w:r w:rsidRPr="5B557FE5" w:rsidR="15850994">
        <w:rPr>
          <w:rFonts w:ascii="Times New Roman" w:hAnsi="Times New Roman" w:eastAsia="Aptos" w:cs="Times New Roman"/>
          <w:color w:val="0E101A"/>
          <w:vertAlign w:val="superscript"/>
        </w:rPr>
        <w:t>1</w:t>
      </w:r>
      <w:r w:rsidRPr="5B557FE5" w:rsidR="383E8178">
        <w:rPr>
          <w:rFonts w:ascii="Times New Roman" w:hAnsi="Times New Roman" w:eastAsia="Aptos" w:cs="Times New Roman"/>
          <w:color w:val="0E101A"/>
          <w:vertAlign w:val="superscript"/>
        </w:rPr>
        <w:t>8</w:t>
      </w:r>
      <w:r w:rsidRPr="5B557FE5" w:rsidR="008128EA">
        <w:rPr>
          <w:rFonts w:ascii="Times New Roman" w:hAnsi="Times New Roman" w:eastAsia="Aptos" w:cs="Times New Roman"/>
          <w:color w:val="0E101A"/>
        </w:rPr>
        <w:t xml:space="preserve"> </w:t>
      </w:r>
      <w:r w:rsidRPr="5B557FE5" w:rsidR="4F9376F7">
        <w:rPr>
          <w:rFonts w:ascii="Times New Roman" w:hAnsi="Times New Roman" w:eastAsia="Aptos" w:cs="Times New Roman"/>
          <w:color w:val="0E101A"/>
        </w:rPr>
        <w:t>These Settlement houses were then named Neighborhood Houses</w:t>
      </w:r>
      <w:r w:rsidRPr="5B557FE5" w:rsidR="008128EA">
        <w:rPr>
          <w:rFonts w:ascii="Times New Roman" w:hAnsi="Times New Roman" w:eastAsia="Aptos" w:cs="Times New Roman"/>
          <w:color w:val="0E101A"/>
        </w:rPr>
        <w:t>.</w:t>
      </w:r>
      <w:r w:rsidRPr="5B557FE5" w:rsidR="0062011C">
        <w:rPr>
          <w:rFonts w:ascii="Times New Roman" w:hAnsi="Times New Roman" w:eastAsia="Aptos" w:cs="Times New Roman"/>
          <w:color w:val="0E101A"/>
          <w:vertAlign w:val="superscript"/>
        </w:rPr>
        <w:t>7</w:t>
      </w:r>
      <w:r w:rsidRPr="5B557FE5" w:rsidR="008128EA">
        <w:rPr>
          <w:rFonts w:ascii="Times New Roman" w:hAnsi="Times New Roman" w:eastAsia="Aptos" w:cs="Times New Roman"/>
          <w:color w:val="0E101A"/>
        </w:rPr>
        <w:t xml:space="preserve"> </w:t>
      </w:r>
      <w:r w:rsidRPr="5B557FE5" w:rsidR="4F9376F7">
        <w:rPr>
          <w:rFonts w:ascii="Times New Roman" w:hAnsi="Times New Roman" w:eastAsia="Aptos" w:cs="Times New Roman"/>
          <w:color w:val="0E101A"/>
        </w:rPr>
        <w:t>The settlement houses were</w:t>
      </w:r>
      <w:r w:rsidRPr="5B557FE5" w:rsidR="49963CE2">
        <w:rPr>
          <w:rFonts w:ascii="Times New Roman" w:hAnsi="Times New Roman" w:eastAsia="Aptos" w:cs="Times New Roman"/>
          <w:color w:val="0E101A"/>
        </w:rPr>
        <w:t xml:space="preserve"> often </w:t>
      </w:r>
      <w:r w:rsidRPr="5B557FE5" w:rsidR="4F9376F7">
        <w:rPr>
          <w:rFonts w:ascii="Times New Roman" w:hAnsi="Times New Roman" w:eastAsia="Aptos" w:cs="Times New Roman"/>
          <w:color w:val="0E101A"/>
        </w:rPr>
        <w:t xml:space="preserve">re-education centers run by </w:t>
      </w:r>
      <w:r w:rsidRPr="5B557FE5" w:rsidR="49963CE2">
        <w:rPr>
          <w:rFonts w:ascii="Times New Roman" w:hAnsi="Times New Roman" w:eastAsia="Aptos" w:cs="Times New Roman"/>
          <w:color w:val="0E101A"/>
        </w:rPr>
        <w:t xml:space="preserve">wealthy White women, with mostly </w:t>
      </w:r>
      <w:r w:rsidRPr="5B557FE5" w:rsidR="1C9FB4D5">
        <w:rPr>
          <w:rFonts w:ascii="Times New Roman" w:hAnsi="Times New Roman" w:eastAsia="Aptos" w:cs="Times New Roman"/>
          <w:color w:val="0E101A"/>
        </w:rPr>
        <w:t>good intentions,</w:t>
      </w:r>
      <w:r w:rsidRPr="5B557FE5" w:rsidR="4F9376F7">
        <w:rPr>
          <w:rFonts w:ascii="Times New Roman" w:hAnsi="Times New Roman" w:eastAsia="Aptos" w:cs="Times New Roman"/>
          <w:color w:val="0E101A"/>
        </w:rPr>
        <w:t xml:space="preserve"> to teach </w:t>
      </w:r>
      <w:r w:rsidRPr="5B557FE5" w:rsidR="49963CE2">
        <w:rPr>
          <w:rFonts w:ascii="Times New Roman" w:hAnsi="Times New Roman" w:eastAsia="Aptos" w:cs="Times New Roman"/>
          <w:color w:val="0E101A"/>
        </w:rPr>
        <w:t xml:space="preserve">the </w:t>
      </w:r>
      <w:r w:rsidRPr="5B557FE5" w:rsidR="4F9376F7">
        <w:rPr>
          <w:rFonts w:ascii="Times New Roman" w:hAnsi="Times New Roman" w:eastAsia="Aptos" w:cs="Times New Roman"/>
          <w:color w:val="0E101A"/>
        </w:rPr>
        <w:t xml:space="preserve">poor </w:t>
      </w:r>
      <w:r w:rsidRPr="5B557FE5" w:rsidR="00CB206F">
        <w:rPr>
          <w:rFonts w:ascii="Times New Roman" w:hAnsi="Times New Roman" w:eastAsia="Aptos" w:cs="Times New Roman"/>
          <w:color w:val="0E101A"/>
        </w:rPr>
        <w:t xml:space="preserve">and </w:t>
      </w:r>
      <w:r w:rsidRPr="5B557FE5" w:rsidR="49963CE2">
        <w:rPr>
          <w:rFonts w:ascii="Times New Roman" w:hAnsi="Times New Roman" w:eastAsia="Aptos" w:cs="Times New Roman"/>
          <w:color w:val="0E101A"/>
        </w:rPr>
        <w:t xml:space="preserve">the </w:t>
      </w:r>
      <w:r w:rsidRPr="5B557FE5" w:rsidR="4F9376F7">
        <w:rPr>
          <w:rFonts w:ascii="Times New Roman" w:hAnsi="Times New Roman" w:eastAsia="Aptos" w:cs="Times New Roman"/>
          <w:color w:val="0E101A"/>
        </w:rPr>
        <w:t>disadvantaged how to read</w:t>
      </w:r>
      <w:r w:rsidRPr="5B557FE5" w:rsidR="49963CE2">
        <w:rPr>
          <w:rFonts w:ascii="Times New Roman" w:hAnsi="Times New Roman" w:eastAsia="Aptos" w:cs="Times New Roman"/>
          <w:color w:val="0E101A"/>
        </w:rPr>
        <w:t xml:space="preserve"> and survive</w:t>
      </w:r>
      <w:r w:rsidRPr="5B557FE5" w:rsidR="008128EA">
        <w:rPr>
          <w:rFonts w:ascii="Times New Roman" w:hAnsi="Times New Roman" w:eastAsia="Aptos" w:cs="Times New Roman"/>
          <w:color w:val="0E101A"/>
        </w:rPr>
        <w:t>.</w:t>
      </w:r>
      <w:r w:rsidRPr="5B557FE5" w:rsidR="355CE58D">
        <w:rPr>
          <w:rFonts w:ascii="Times New Roman" w:hAnsi="Times New Roman" w:eastAsia="Aptos" w:cs="Times New Roman"/>
          <w:color w:val="0E101A"/>
          <w:vertAlign w:val="superscript"/>
        </w:rPr>
        <w:t>14</w:t>
      </w:r>
      <w:r w:rsidRPr="5B557FE5" w:rsidR="50C2CC46">
        <w:rPr>
          <w:rFonts w:ascii="Times New Roman" w:hAnsi="Times New Roman" w:eastAsia="Aptos" w:cs="Times New Roman"/>
          <w:color w:val="0E101A"/>
          <w:vertAlign w:val="superscript"/>
        </w:rPr>
        <w:t>-</w:t>
      </w:r>
      <w:r w:rsidRPr="5B557FE5" w:rsidR="355CE58D">
        <w:rPr>
          <w:rFonts w:ascii="Times New Roman" w:hAnsi="Times New Roman" w:eastAsia="Aptos" w:cs="Times New Roman"/>
          <w:color w:val="0E101A"/>
          <w:vertAlign w:val="superscript"/>
        </w:rPr>
        <w:t>17</w:t>
      </w:r>
      <w:r w:rsidRPr="5B557FE5" w:rsidR="008128EA">
        <w:rPr>
          <w:rFonts w:ascii="Times New Roman" w:hAnsi="Times New Roman" w:eastAsia="Aptos" w:cs="Times New Roman"/>
          <w:color w:val="0E101A"/>
        </w:rPr>
        <w:t xml:space="preserve"> </w:t>
      </w:r>
      <w:r w:rsidRPr="5B557FE5" w:rsidR="0CB4D89E">
        <w:rPr>
          <w:rFonts w:ascii="Times New Roman" w:hAnsi="Times New Roman" w:eastAsia="Aptos" w:cs="Times New Roman"/>
          <w:color w:val="0E101A"/>
        </w:rPr>
        <w:t>The leaders of the settlement houses were</w:t>
      </w:r>
      <w:r w:rsidRPr="5B557FE5" w:rsidR="4F9376F7">
        <w:rPr>
          <w:rFonts w:ascii="Times New Roman" w:hAnsi="Times New Roman" w:eastAsia="Aptos" w:cs="Times New Roman"/>
          <w:color w:val="0E101A"/>
        </w:rPr>
        <w:t xml:space="preserve"> often white women from the Suffrage movement or Catholic or Episcopalian missionaries</w:t>
      </w:r>
      <w:r w:rsidRPr="5B557FE5" w:rsidR="008128EA">
        <w:rPr>
          <w:rFonts w:ascii="Times New Roman" w:hAnsi="Times New Roman" w:eastAsia="Aptos" w:cs="Times New Roman"/>
          <w:color w:val="0E101A"/>
        </w:rPr>
        <w:t>.</w:t>
      </w:r>
      <w:r w:rsidRPr="5B557FE5" w:rsidR="5CD0D6AB">
        <w:rPr>
          <w:rFonts w:ascii="Times New Roman" w:hAnsi="Times New Roman" w:eastAsia="Aptos" w:cs="Times New Roman"/>
          <w:color w:val="0E101A"/>
          <w:vertAlign w:val="superscript"/>
        </w:rPr>
        <w:t>1</w:t>
      </w:r>
      <w:r w:rsidRPr="5B557FE5" w:rsidR="419E2AC7">
        <w:rPr>
          <w:rFonts w:ascii="Times New Roman" w:hAnsi="Times New Roman" w:eastAsia="Aptos" w:cs="Times New Roman"/>
          <w:color w:val="0E101A"/>
          <w:vertAlign w:val="superscript"/>
        </w:rPr>
        <w:t>5</w:t>
      </w:r>
      <w:r w:rsidRPr="5B557FE5" w:rsidR="5CD0D6AB">
        <w:rPr>
          <w:rFonts w:ascii="Times New Roman" w:hAnsi="Times New Roman" w:eastAsia="Aptos" w:cs="Times New Roman"/>
          <w:color w:val="0E101A"/>
          <w:vertAlign w:val="superscript"/>
        </w:rPr>
        <w:t>,1</w:t>
      </w:r>
      <w:r w:rsidRPr="5B557FE5" w:rsidR="51907882">
        <w:rPr>
          <w:rFonts w:ascii="Times New Roman" w:hAnsi="Times New Roman" w:eastAsia="Aptos" w:cs="Times New Roman"/>
          <w:color w:val="0E101A"/>
          <w:vertAlign w:val="superscript"/>
        </w:rPr>
        <w:t>6</w:t>
      </w:r>
      <w:r w:rsidRPr="5B557FE5" w:rsidR="5CD0D6AB">
        <w:rPr>
          <w:rFonts w:ascii="Times New Roman" w:hAnsi="Times New Roman" w:eastAsia="Aptos" w:cs="Times New Roman"/>
          <w:color w:val="0E101A"/>
          <w:vertAlign w:val="superscript"/>
        </w:rPr>
        <w:t>,1</w:t>
      </w:r>
      <w:r w:rsidRPr="5B557FE5" w:rsidR="102FCED8">
        <w:rPr>
          <w:rFonts w:ascii="Times New Roman" w:hAnsi="Times New Roman" w:eastAsia="Aptos" w:cs="Times New Roman"/>
          <w:color w:val="0E101A"/>
          <w:vertAlign w:val="superscript"/>
        </w:rPr>
        <w:t>7</w:t>
      </w:r>
      <w:r w:rsidRPr="5B557FE5" w:rsidR="5CD0D6AB">
        <w:rPr>
          <w:rFonts w:ascii="Times New Roman" w:hAnsi="Times New Roman" w:eastAsia="Aptos" w:cs="Times New Roman"/>
          <w:color w:val="0E101A"/>
          <w:vertAlign w:val="superscript"/>
        </w:rPr>
        <w:t>,1</w:t>
      </w:r>
      <w:r w:rsidRPr="5B557FE5" w:rsidR="1CFB3F38">
        <w:rPr>
          <w:rFonts w:ascii="Times New Roman" w:hAnsi="Times New Roman" w:eastAsia="Aptos" w:cs="Times New Roman"/>
          <w:color w:val="0E101A"/>
          <w:vertAlign w:val="superscript"/>
        </w:rPr>
        <w:t>8</w:t>
      </w:r>
      <w:r w:rsidRPr="5B557FE5" w:rsidR="008128EA">
        <w:rPr>
          <w:rFonts w:ascii="Times New Roman" w:hAnsi="Times New Roman" w:eastAsia="Aptos" w:cs="Times New Roman"/>
          <w:color w:val="0E101A"/>
        </w:rPr>
        <w:t xml:space="preserve"> </w:t>
      </w:r>
      <w:r w:rsidRPr="5B557FE5" w:rsidR="4F9376F7">
        <w:rPr>
          <w:rFonts w:ascii="Times New Roman" w:hAnsi="Times New Roman" w:eastAsia="Aptos" w:cs="Times New Roman"/>
          <w:color w:val="0E101A"/>
        </w:rPr>
        <w:t>Conceptually, the</w:t>
      </w:r>
      <w:r w:rsidRPr="5B557FE5" w:rsidR="3430763B">
        <w:rPr>
          <w:rFonts w:ascii="Times New Roman" w:hAnsi="Times New Roman" w:eastAsia="Aptos" w:cs="Times New Roman"/>
          <w:color w:val="0E101A"/>
        </w:rPr>
        <w:t xml:space="preserve"> Black and Indian</w:t>
      </w:r>
      <w:r w:rsidRPr="5B557FE5" w:rsidR="4F9376F7">
        <w:rPr>
          <w:rFonts w:ascii="Times New Roman" w:hAnsi="Times New Roman" w:eastAsia="Aptos" w:cs="Times New Roman"/>
          <w:color w:val="0E101A"/>
        </w:rPr>
        <w:t xml:space="preserve"> children and individuals were </w:t>
      </w:r>
      <w:r w:rsidRPr="5B557FE5" w:rsidR="2AA11707">
        <w:rPr>
          <w:rFonts w:ascii="Times New Roman" w:hAnsi="Times New Roman" w:eastAsia="Aptos" w:cs="Times New Roman"/>
          <w:color w:val="0E101A"/>
        </w:rPr>
        <w:t>still</w:t>
      </w:r>
      <w:r w:rsidRPr="5B557FE5" w:rsidR="4F9376F7">
        <w:rPr>
          <w:rFonts w:ascii="Times New Roman" w:hAnsi="Times New Roman" w:eastAsia="Aptos" w:cs="Times New Roman"/>
          <w:color w:val="0E101A"/>
        </w:rPr>
        <w:t xml:space="preserve"> </w:t>
      </w:r>
      <w:r w:rsidRPr="5B557FE5" w:rsidR="18DA37F1">
        <w:rPr>
          <w:rFonts w:ascii="Times New Roman" w:hAnsi="Times New Roman" w:eastAsia="Aptos" w:cs="Times New Roman"/>
          <w:color w:val="0E101A"/>
        </w:rPr>
        <w:t xml:space="preserve">to be </w:t>
      </w:r>
      <w:r w:rsidRPr="5B557FE5" w:rsidR="4F9376F7">
        <w:rPr>
          <w:rFonts w:ascii="Times New Roman" w:hAnsi="Times New Roman" w:eastAsia="Aptos" w:cs="Times New Roman"/>
          <w:color w:val="0E101A"/>
        </w:rPr>
        <w:t xml:space="preserve">kept segregated from White children to maintain later Jim Crow rules because </w:t>
      </w:r>
      <w:r w:rsidRPr="5B557FE5" w:rsidR="1382E8D4">
        <w:rPr>
          <w:rFonts w:ascii="Times New Roman" w:hAnsi="Times New Roman" w:eastAsia="Aptos" w:cs="Times New Roman"/>
          <w:color w:val="0E101A"/>
        </w:rPr>
        <w:t>the houses were only</w:t>
      </w:r>
      <w:r w:rsidRPr="5B557FE5" w:rsidR="4F9376F7">
        <w:rPr>
          <w:rFonts w:ascii="Times New Roman" w:hAnsi="Times New Roman" w:eastAsia="Aptos" w:cs="Times New Roman"/>
          <w:color w:val="0E101A"/>
        </w:rPr>
        <w:t xml:space="preserve"> placed in "colored only" or very impov</w:t>
      </w:r>
      <w:r w:rsidRPr="5B557FE5" w:rsidR="00DF38E8">
        <w:rPr>
          <w:rFonts w:ascii="Times New Roman" w:hAnsi="Times New Roman" w:eastAsia="Aptos" w:cs="Times New Roman"/>
          <w:color w:val="0E101A"/>
        </w:rPr>
        <w:t>er</w:t>
      </w:r>
      <w:r w:rsidRPr="5B557FE5" w:rsidR="4F9376F7">
        <w:rPr>
          <w:rFonts w:ascii="Times New Roman" w:hAnsi="Times New Roman" w:eastAsia="Aptos" w:cs="Times New Roman"/>
          <w:color w:val="0E101A"/>
        </w:rPr>
        <w:t>is</w:t>
      </w:r>
      <w:r w:rsidRPr="5B557FE5" w:rsidR="00DB053E">
        <w:rPr>
          <w:rFonts w:ascii="Times New Roman" w:hAnsi="Times New Roman" w:eastAsia="Aptos" w:cs="Times New Roman"/>
          <w:color w:val="0E101A"/>
        </w:rPr>
        <w:t>h</w:t>
      </w:r>
      <w:r w:rsidRPr="5B557FE5" w:rsidR="4F9376F7">
        <w:rPr>
          <w:rFonts w:ascii="Times New Roman" w:hAnsi="Times New Roman" w:eastAsia="Aptos" w:cs="Times New Roman"/>
          <w:color w:val="0E101A"/>
        </w:rPr>
        <w:t>ed areas</w:t>
      </w:r>
      <w:r w:rsidRPr="5B557FE5" w:rsidR="008128EA">
        <w:rPr>
          <w:rFonts w:ascii="Times New Roman" w:hAnsi="Times New Roman" w:eastAsia="Aptos" w:cs="Times New Roman"/>
          <w:color w:val="0E101A"/>
        </w:rPr>
        <w:t>.</w:t>
      </w:r>
      <w:r w:rsidRPr="5B557FE5" w:rsidR="34932B01">
        <w:rPr>
          <w:rFonts w:ascii="Times New Roman" w:hAnsi="Times New Roman" w:eastAsia="Aptos" w:cs="Times New Roman"/>
          <w:color w:val="0E101A"/>
          <w:vertAlign w:val="superscript"/>
        </w:rPr>
        <w:t>1</w:t>
      </w:r>
      <w:r w:rsidRPr="5B557FE5" w:rsidR="5AA128E8">
        <w:rPr>
          <w:rFonts w:ascii="Times New Roman" w:hAnsi="Times New Roman" w:eastAsia="Aptos" w:cs="Times New Roman"/>
          <w:color w:val="0E101A"/>
          <w:vertAlign w:val="superscript"/>
        </w:rPr>
        <w:t>9</w:t>
      </w:r>
      <w:r w:rsidRPr="5B557FE5" w:rsidR="34932B01">
        <w:rPr>
          <w:rFonts w:ascii="Times New Roman" w:hAnsi="Times New Roman" w:eastAsia="Aptos" w:cs="Times New Roman"/>
          <w:color w:val="0E101A"/>
          <w:vertAlign w:val="superscript"/>
        </w:rPr>
        <w:t>,</w:t>
      </w:r>
      <w:r w:rsidRPr="5B557FE5" w:rsidR="7B822993">
        <w:rPr>
          <w:rFonts w:ascii="Times New Roman" w:hAnsi="Times New Roman" w:eastAsia="Aptos" w:cs="Times New Roman"/>
          <w:color w:val="0E101A"/>
          <w:vertAlign w:val="superscript"/>
        </w:rPr>
        <w:t>20</w:t>
      </w:r>
      <w:r w:rsidRPr="5B557FE5" w:rsidR="34932B01">
        <w:rPr>
          <w:rFonts w:ascii="Times New Roman" w:hAnsi="Times New Roman" w:eastAsia="Aptos" w:cs="Times New Roman"/>
          <w:color w:val="0E101A"/>
          <w:vertAlign w:val="superscript"/>
        </w:rPr>
        <w:t>,2</w:t>
      </w:r>
      <w:r w:rsidRPr="5B557FE5" w:rsidR="0A3F40DC">
        <w:rPr>
          <w:rFonts w:ascii="Times New Roman" w:hAnsi="Times New Roman" w:eastAsia="Aptos" w:cs="Times New Roman"/>
          <w:color w:val="0E101A"/>
          <w:vertAlign w:val="superscript"/>
        </w:rPr>
        <w:t>1</w:t>
      </w:r>
      <w:r w:rsidRPr="5B557FE5" w:rsidR="4F9376F7">
        <w:rPr>
          <w:rFonts w:ascii="Times New Roman" w:hAnsi="Times New Roman" w:eastAsia="Aptos" w:cs="Times New Roman"/>
          <w:color w:val="0E101A"/>
        </w:rPr>
        <w:t xml:space="preserve"> There are </w:t>
      </w:r>
      <w:r w:rsidRPr="5B557FE5" w:rsidR="009F595A">
        <w:rPr>
          <w:rFonts w:ascii="Times New Roman" w:hAnsi="Times New Roman" w:eastAsia="Aptos" w:cs="Times New Roman"/>
          <w:color w:val="0E101A"/>
        </w:rPr>
        <w:t>few</w:t>
      </w:r>
      <w:r w:rsidRPr="5B557FE5" w:rsidR="4F9376F7">
        <w:rPr>
          <w:rFonts w:ascii="Times New Roman" w:hAnsi="Times New Roman" w:eastAsia="Aptos" w:cs="Times New Roman"/>
          <w:color w:val="0E101A"/>
        </w:rPr>
        <w:t xml:space="preserve"> records that the enslaved or the </w:t>
      </w:r>
      <w:r w:rsidRPr="5B557FE5" w:rsidR="00E06C0A">
        <w:rPr>
          <w:rFonts w:ascii="Times New Roman" w:hAnsi="Times New Roman" w:eastAsia="Aptos" w:cs="Times New Roman"/>
          <w:color w:val="0E101A"/>
        </w:rPr>
        <w:t>Indigenous</w:t>
      </w:r>
      <w:r w:rsidRPr="5B557FE5" w:rsidR="4F9376F7">
        <w:rPr>
          <w:rFonts w:ascii="Times New Roman" w:hAnsi="Times New Roman" w:eastAsia="Aptos" w:cs="Times New Roman"/>
          <w:color w:val="0E101A"/>
        </w:rPr>
        <w:t xml:space="preserve"> people living in Freetown attended any school, which is disturbing in itself; however, the </w:t>
      </w:r>
      <w:r w:rsidRPr="5B557FE5" w:rsidR="009715CA">
        <w:rPr>
          <w:rFonts w:ascii="Times New Roman" w:hAnsi="Times New Roman" w:eastAsia="Aptos" w:cs="Times New Roman"/>
          <w:color w:val="0E101A"/>
        </w:rPr>
        <w:t xml:space="preserve">East Hampton </w:t>
      </w:r>
      <w:r w:rsidRPr="5B557FE5" w:rsidR="4F9376F7">
        <w:rPr>
          <w:rFonts w:ascii="Times New Roman" w:hAnsi="Times New Roman" w:eastAsia="Aptos" w:cs="Times New Roman"/>
          <w:color w:val="0E101A"/>
        </w:rPr>
        <w:t xml:space="preserve">Settlement house more than likely initially assisted </w:t>
      </w:r>
      <w:r w:rsidRPr="5B557FE5" w:rsidR="00E06C0A">
        <w:rPr>
          <w:rFonts w:ascii="Times New Roman" w:hAnsi="Times New Roman" w:eastAsia="Aptos" w:cs="Times New Roman"/>
          <w:color w:val="0E101A"/>
        </w:rPr>
        <w:t>Indigenous</w:t>
      </w:r>
      <w:r w:rsidRPr="5B557FE5" w:rsidR="6AB1A4CD">
        <w:rPr>
          <w:rFonts w:ascii="Times New Roman" w:hAnsi="Times New Roman" w:eastAsia="Aptos" w:cs="Times New Roman"/>
          <w:color w:val="0E101A"/>
        </w:rPr>
        <w:t xml:space="preserve"> formerly enslaved</w:t>
      </w:r>
      <w:r w:rsidRPr="5B557FE5" w:rsidR="4F9376F7">
        <w:rPr>
          <w:rFonts w:ascii="Times New Roman" w:hAnsi="Times New Roman" w:eastAsia="Aptos" w:cs="Times New Roman"/>
          <w:color w:val="0E101A"/>
        </w:rPr>
        <w:t xml:space="preserve"> individuals even though the records of that period have strangely vanished</w:t>
      </w:r>
      <w:r w:rsidRPr="5B557FE5" w:rsidR="0353F44C">
        <w:rPr>
          <w:rFonts w:ascii="Times New Roman" w:hAnsi="Times New Roman" w:eastAsia="Aptos" w:cs="Times New Roman"/>
          <w:color w:val="0E101A"/>
        </w:rPr>
        <w:t xml:space="preserve"> probably due to the stigma of helping the </w:t>
      </w:r>
      <w:r w:rsidRPr="5B557FE5" w:rsidR="00E06C0A">
        <w:rPr>
          <w:rFonts w:ascii="Times New Roman" w:hAnsi="Times New Roman" w:eastAsia="Aptos" w:cs="Times New Roman"/>
          <w:color w:val="0E101A"/>
        </w:rPr>
        <w:t>Indigenous</w:t>
      </w:r>
      <w:r w:rsidRPr="5B557FE5" w:rsidR="00CB4999">
        <w:rPr>
          <w:rFonts w:ascii="Times New Roman" w:hAnsi="Times New Roman" w:eastAsia="Aptos" w:cs="Times New Roman"/>
          <w:color w:val="0E101A"/>
        </w:rPr>
        <w:t xml:space="preserve"> </w:t>
      </w:r>
      <w:r w:rsidRPr="5B557FE5" w:rsidR="005E2090">
        <w:rPr>
          <w:rFonts w:ascii="Times New Roman" w:hAnsi="Times New Roman" w:eastAsia="Aptos" w:cs="Times New Roman"/>
          <w:color w:val="0E101A"/>
        </w:rPr>
        <w:t>M</w:t>
      </w:r>
      <w:r w:rsidRPr="5B557FE5" w:rsidR="00CB4999">
        <w:rPr>
          <w:rFonts w:ascii="Times New Roman" w:hAnsi="Times New Roman" w:eastAsia="Aptos" w:cs="Times New Roman"/>
          <w:color w:val="0E101A"/>
        </w:rPr>
        <w:t>ontaukett</w:t>
      </w:r>
      <w:r w:rsidRPr="5B557FE5" w:rsidR="0353F44C">
        <w:rPr>
          <w:rFonts w:ascii="Times New Roman" w:hAnsi="Times New Roman" w:eastAsia="Aptos" w:cs="Times New Roman"/>
          <w:color w:val="0E101A"/>
        </w:rPr>
        <w:t xml:space="preserve"> </w:t>
      </w:r>
      <w:r w:rsidRPr="5B557FE5" w:rsidR="00E06C0A">
        <w:rPr>
          <w:rFonts w:ascii="Times New Roman" w:hAnsi="Times New Roman" w:eastAsia="Aptos" w:cs="Times New Roman"/>
          <w:color w:val="0E101A"/>
        </w:rPr>
        <w:t>Indigenous</w:t>
      </w:r>
      <w:r w:rsidRPr="5B557FE5" w:rsidR="0353F44C">
        <w:rPr>
          <w:rFonts w:ascii="Times New Roman" w:hAnsi="Times New Roman" w:eastAsia="Aptos" w:cs="Times New Roman"/>
          <w:color w:val="0E101A"/>
        </w:rPr>
        <w:t xml:space="preserve"> and the formerly enslaved who were not allowed to learn how to read while they were enslaved</w:t>
      </w:r>
      <w:r w:rsidRPr="5B557FE5" w:rsidR="00F31139">
        <w:rPr>
          <w:rFonts w:ascii="Times New Roman" w:hAnsi="Times New Roman" w:eastAsia="Aptos" w:cs="Times New Roman"/>
          <w:color w:val="0E101A"/>
        </w:rPr>
        <w:t xml:space="preserve"> </w:t>
      </w:r>
      <w:r w:rsidRPr="5B557FE5" w:rsidR="00E42E1F">
        <w:rPr>
          <w:rFonts w:ascii="Times New Roman" w:hAnsi="Times New Roman" w:eastAsia="Aptos" w:cs="Times New Roman"/>
          <w:color w:val="0E101A"/>
        </w:rPr>
        <w:t xml:space="preserve">due to </w:t>
      </w:r>
      <w:r w:rsidRPr="5B557FE5" w:rsidR="00BF5DC6">
        <w:rPr>
          <w:rFonts w:ascii="Times New Roman" w:hAnsi="Times New Roman" w:eastAsia="Aptos" w:cs="Times New Roman"/>
          <w:color w:val="0E101A"/>
        </w:rPr>
        <w:t>the laws of the segregation</w:t>
      </w:r>
      <w:r w:rsidRPr="5B557FE5" w:rsidR="4F9376F7">
        <w:rPr>
          <w:rFonts w:ascii="Times New Roman" w:hAnsi="Times New Roman" w:eastAsia="Aptos" w:cs="Times New Roman"/>
          <w:color w:val="0E101A"/>
        </w:rPr>
        <w:t>.</w:t>
      </w:r>
      <w:r w:rsidRPr="5B557FE5" w:rsidR="1680219A">
        <w:rPr>
          <w:rFonts w:ascii="Times New Roman" w:hAnsi="Times New Roman" w:eastAsia="Aptos" w:cs="Times New Roman"/>
          <w:color w:val="0E101A"/>
          <w:sz w:val="24"/>
          <w:szCs w:val="24"/>
          <w:vertAlign w:val="superscript"/>
        </w:rPr>
        <w:t>1</w:t>
      </w:r>
      <w:r w:rsidRPr="5B557FE5" w:rsidR="0709C66F">
        <w:rPr>
          <w:rFonts w:ascii="Times New Roman" w:hAnsi="Times New Roman" w:eastAsia="Aptos" w:cs="Times New Roman"/>
          <w:color w:val="0E101A"/>
          <w:sz w:val="24"/>
          <w:szCs w:val="24"/>
          <w:vertAlign w:val="superscript"/>
        </w:rPr>
        <w:t>9</w:t>
      </w:r>
      <w:r w:rsidRPr="5B557FE5" w:rsidR="1680219A">
        <w:rPr>
          <w:rFonts w:ascii="Times New Roman" w:hAnsi="Times New Roman" w:eastAsia="Aptos" w:cs="Times New Roman"/>
          <w:color w:val="0E101A"/>
          <w:sz w:val="24"/>
          <w:szCs w:val="24"/>
          <w:vertAlign w:val="superscript"/>
        </w:rPr>
        <w:t>,20</w:t>
      </w:r>
      <w:r w:rsidRPr="5B557FE5" w:rsidR="79F313CA">
        <w:rPr>
          <w:rFonts w:ascii="Times New Roman" w:hAnsi="Times New Roman" w:eastAsia="Aptos" w:cs="Times New Roman"/>
          <w:color w:val="0E101A"/>
          <w:sz w:val="24"/>
          <w:szCs w:val="24"/>
          <w:vertAlign w:val="superscript"/>
        </w:rPr>
        <w:t xml:space="preserve">,21 </w:t>
      </w:r>
      <w:r w:rsidRPr="5B557FE5" w:rsidR="00C945F7">
        <w:rPr>
          <w:rFonts w:ascii="Times New Roman" w:hAnsi="Times New Roman" w:eastAsia="Aptos" w:cs="Times New Roman"/>
          <w:color w:val="0E101A"/>
        </w:rPr>
        <w:t xml:space="preserve"> </w:t>
      </w:r>
      <w:r w:rsidRPr="5B557FE5" w:rsidR="0BA2CE30">
        <w:rPr>
          <w:rFonts w:ascii="Times New Roman" w:hAnsi="Times New Roman" w:eastAsia="Aptos" w:cs="Times New Roman"/>
          <w:color w:val="0E101A"/>
        </w:rPr>
        <w:t>Hence, over 300 years of academic suppression</w:t>
      </w:r>
      <w:r w:rsidRPr="5B557FE5" w:rsidR="000D4C2F">
        <w:rPr>
          <w:rFonts w:ascii="Times New Roman" w:hAnsi="Times New Roman" w:eastAsia="Aptos" w:cs="Times New Roman"/>
          <w:color w:val="0E101A"/>
        </w:rPr>
        <w:t xml:space="preserve"> from 1500 to the late 1800s</w:t>
      </w:r>
      <w:r w:rsidRPr="5B557FE5" w:rsidR="00D06F64">
        <w:rPr>
          <w:rFonts w:ascii="Times New Roman" w:hAnsi="Times New Roman" w:eastAsia="Aptos" w:cs="Times New Roman"/>
          <w:color w:val="0E101A"/>
        </w:rPr>
        <w:t xml:space="preserve"> under the United States anti-literacy</w:t>
      </w:r>
      <w:r w:rsidRPr="5B557FE5" w:rsidR="002C19F3">
        <w:rPr>
          <w:rFonts w:ascii="Times New Roman" w:hAnsi="Times New Roman" w:eastAsia="Aptos" w:cs="Times New Roman"/>
          <w:color w:val="0E101A"/>
        </w:rPr>
        <w:t xml:space="preserve"> laws</w:t>
      </w:r>
      <w:r w:rsidRPr="5B557FE5" w:rsidR="000D4C2F">
        <w:rPr>
          <w:rFonts w:ascii="Times New Roman" w:hAnsi="Times New Roman" w:eastAsia="Aptos" w:cs="Times New Roman"/>
          <w:color w:val="0E101A"/>
        </w:rPr>
        <w:t>.</w:t>
      </w:r>
    </w:p>
    <w:p w:rsidR="00467A5C" w:rsidP="00F45454" w:rsidRDefault="00C56E21" w14:paraId="3CB0B8C2" w14:textId="165FC462">
      <w:pPr>
        <w:spacing w:after="0"/>
        <w:ind w:left="-20" w:right="-20"/>
        <w:rPr>
          <w:rFonts w:ascii="Times New Roman" w:hAnsi="Times New Roman" w:eastAsia="Aptos" w:cs="Times New Roman"/>
          <w:b/>
          <w:bCs/>
          <w:color w:val="0E101A"/>
        </w:rPr>
      </w:pPr>
      <w:r w:rsidRPr="00C56E21">
        <w:rPr>
          <w:rFonts w:ascii="Times New Roman" w:hAnsi="Times New Roman" w:eastAsia="Aptos" w:cs="Times New Roman"/>
          <w:b/>
          <w:bCs/>
          <w:color w:val="0E101A"/>
        </w:rPr>
        <w:t>Segregation and the Neighborhood House</w:t>
      </w:r>
    </w:p>
    <w:p w:rsidRPr="00C76ED4" w:rsidR="00C56E21" w:rsidP="5B557FE5" w:rsidRDefault="00467A5C" w14:paraId="62D1C808" w14:textId="13226E70">
      <w:pPr>
        <w:pStyle w:val="NormalWeb"/>
        <w:spacing w:before="0" w:beforeAutospacing="off" w:after="0" w:afterAutospacing="off"/>
        <w:rPr>
          <w:color w:val="0E101A"/>
        </w:rPr>
      </w:pPr>
      <w:r w:rsidRPr="5B557FE5" w:rsidR="00467A5C">
        <w:rPr>
          <w:color w:val="0E101A"/>
        </w:rPr>
        <w:t xml:space="preserve">The birthright freedoms that Whites enjoyed as American citizens throughout their generational journeys as the Settlement Houses that began in the 1860s starkly contrast against the realities of survival, inequality, and humanity for African </w:t>
      </w:r>
      <w:r w:rsidRPr="5B557FE5" w:rsidR="0087615D">
        <w:rPr>
          <w:color w:val="0E101A"/>
        </w:rPr>
        <w:t xml:space="preserve">descent </w:t>
      </w:r>
      <w:r w:rsidRPr="5B557FE5" w:rsidR="00467A5C">
        <w:rPr>
          <w:color w:val="0E101A"/>
        </w:rPr>
        <w:t xml:space="preserve">and </w:t>
      </w:r>
      <w:r w:rsidRPr="5B557FE5" w:rsidR="00E06C0A">
        <w:rPr>
          <w:color w:val="0E101A"/>
        </w:rPr>
        <w:t>Indigenous</w:t>
      </w:r>
      <w:r w:rsidRPr="5B557FE5" w:rsidR="00467A5C">
        <w:rPr>
          <w:color w:val="0E101A"/>
        </w:rPr>
        <w:t xml:space="preserve"> people living under the yoke of; post-reconstruction</w:t>
      </w:r>
      <w:r w:rsidRPr="5B557FE5" w:rsidR="00304982">
        <w:rPr>
          <w:color w:val="0E101A"/>
        </w:rPr>
        <w:t xml:space="preserve"> </w:t>
      </w:r>
      <w:r w:rsidRPr="5B557FE5" w:rsidR="51056CD4">
        <w:rPr>
          <w:color w:val="0E101A"/>
          <w:vertAlign w:val="superscript"/>
        </w:rPr>
        <w:t>1</w:t>
      </w:r>
      <w:r w:rsidRPr="5B557FE5" w:rsidR="6A5CE2A6">
        <w:rPr>
          <w:color w:val="0E101A"/>
          <w:vertAlign w:val="superscript"/>
        </w:rPr>
        <w:t>9</w:t>
      </w:r>
      <w:r w:rsidRPr="5B557FE5" w:rsidR="51056CD4">
        <w:rPr>
          <w:color w:val="0E101A"/>
          <w:vertAlign w:val="superscript"/>
        </w:rPr>
        <w:t>,</w:t>
      </w:r>
      <w:r w:rsidRPr="5B557FE5" w:rsidR="4678CF03">
        <w:rPr>
          <w:color w:val="0E101A"/>
          <w:vertAlign w:val="superscript"/>
        </w:rPr>
        <w:t>20</w:t>
      </w:r>
      <w:r w:rsidRPr="5B557FE5" w:rsidR="51056CD4">
        <w:rPr>
          <w:color w:val="0E101A"/>
          <w:vertAlign w:val="superscript"/>
        </w:rPr>
        <w:t>,2</w:t>
      </w:r>
      <w:r w:rsidRPr="5B557FE5" w:rsidR="394057BA">
        <w:rPr>
          <w:color w:val="0E101A"/>
          <w:vertAlign w:val="superscript"/>
        </w:rPr>
        <w:t>1</w:t>
      </w:r>
      <w:r w:rsidRPr="5B557FE5" w:rsidR="00467A5C">
        <w:rPr>
          <w:color w:val="0E101A"/>
        </w:rPr>
        <w:t xml:space="preserve">organized violence inflicted by the </w:t>
      </w:r>
      <w:r w:rsidRPr="5B557FE5" w:rsidR="00467A5C">
        <w:rPr>
          <w:color w:val="0E101A"/>
        </w:rPr>
        <w:t>Klu</w:t>
      </w:r>
      <w:r w:rsidRPr="5B557FE5" w:rsidR="00467A5C">
        <w:rPr>
          <w:color w:val="0E101A"/>
        </w:rPr>
        <w:t xml:space="preserve"> Klux Klan (KKK), race-based exclusion from the homestead act of 1862, constitutional overlays sustaining second class non-citizen status (</w:t>
      </w:r>
      <w:r w:rsidRPr="5B557FE5" w:rsidR="00467A5C">
        <w:rPr>
          <w:rStyle w:val="Emphasis"/>
          <w:rFonts w:eastAsia="ＭＳ ゴシック" w:eastAsiaTheme="majorEastAsia"/>
          <w:color w:val="0E101A"/>
        </w:rPr>
        <w:t>Dred Scott v. Sandford</w:t>
      </w:r>
      <w:r w:rsidRPr="5B557FE5" w:rsidR="00467A5C">
        <w:rPr>
          <w:color w:val="0E101A"/>
        </w:rPr>
        <w:t> decision, </w:t>
      </w:r>
      <w:r w:rsidRPr="5B557FE5" w:rsidR="00467A5C">
        <w:rPr>
          <w:rStyle w:val="Emphasis"/>
          <w:rFonts w:eastAsia="ＭＳ ゴシック" w:eastAsiaTheme="majorEastAsia"/>
          <w:color w:val="0E101A"/>
        </w:rPr>
        <w:t>Plessy V. Ferguso</w:t>
      </w:r>
      <w:r w:rsidRPr="5B557FE5" w:rsidR="00467A5C">
        <w:rPr>
          <w:color w:val="0E101A"/>
        </w:rPr>
        <w:t>n</w:t>
      </w:r>
      <w:r w:rsidRPr="5B557FE5" w:rsidR="00F45454">
        <w:rPr>
          <w:color w:val="0E101A"/>
        </w:rPr>
        <w:t>)</w:t>
      </w:r>
      <w:r w:rsidRPr="5B557FE5" w:rsidR="00467A5C">
        <w:rPr>
          <w:color w:val="0E101A"/>
        </w:rPr>
        <w:t>, Fugitive Slave Act and Jim Crow public accommodation whose threads continue to exist today.</w:t>
      </w:r>
      <w:r w:rsidRPr="5B557FE5" w:rsidR="00304982">
        <w:rPr>
          <w:color w:val="0E101A"/>
        </w:rPr>
        <w:t xml:space="preserve"> </w:t>
      </w:r>
      <w:r w:rsidRPr="5B557FE5" w:rsidR="00467A5C">
        <w:rPr>
          <w:color w:val="0E101A"/>
        </w:rPr>
        <w:t>These "uncomfortable" facts are not to be shouted down or gotten over; instead, they must have their rightful place in truthful historical representation to honor all contributions and set a path for healing and progress.</w:t>
      </w:r>
    </w:p>
    <w:p w:rsidR="5B557FE5" w:rsidP="5B557FE5" w:rsidRDefault="5B557FE5" w14:paraId="1F7A5109" w14:textId="72C447D8">
      <w:pPr>
        <w:spacing w:after="0"/>
        <w:ind w:left="-20" w:right="-20"/>
        <w:rPr>
          <w:rFonts w:ascii="Times New Roman" w:hAnsi="Times New Roman" w:eastAsia="Aptos" w:cs="Times New Roman"/>
          <w:b w:val="1"/>
          <w:bCs w:val="1"/>
          <w:color w:val="0E101A"/>
        </w:rPr>
      </w:pPr>
    </w:p>
    <w:p w:rsidRPr="005F501A" w:rsidR="005C3616" w:rsidP="005C3616" w:rsidRDefault="00C9201D" w14:paraId="44E5D61F" w14:textId="7B182FC0" w14:noSpellErr="1">
      <w:pPr>
        <w:spacing w:after="0"/>
        <w:ind w:left="-20" w:right="-20"/>
        <w:rPr>
          <w:rFonts w:ascii="Times New Roman" w:hAnsi="Times New Roman" w:eastAsia="Aptos" w:cs="Times New Roman"/>
          <w:b w:val="1"/>
          <w:bCs w:val="1"/>
          <w:color w:val="0E101A"/>
        </w:rPr>
      </w:pPr>
      <w:r w:rsidRPr="5B557FE5" w:rsidR="00C9201D">
        <w:rPr>
          <w:rFonts w:ascii="Times New Roman" w:hAnsi="Times New Roman" w:eastAsia="Aptos" w:cs="Times New Roman"/>
          <w:b w:val="1"/>
          <w:bCs w:val="1"/>
          <w:color w:val="0E101A"/>
        </w:rPr>
        <w:t xml:space="preserve">East Hampton ‘s </w:t>
      </w:r>
      <w:r w:rsidRPr="5B557FE5" w:rsidR="288B46AA">
        <w:rPr>
          <w:rFonts w:ascii="Times New Roman" w:hAnsi="Times New Roman" w:eastAsia="Aptos" w:cs="Times New Roman"/>
          <w:b w:val="1"/>
          <w:bCs w:val="1"/>
          <w:color w:val="0E101A"/>
        </w:rPr>
        <w:t xml:space="preserve">Neighborhood House </w:t>
      </w:r>
      <w:r w:rsidRPr="5B557FE5" w:rsidR="005C3616">
        <w:rPr>
          <w:rFonts w:ascii="Times New Roman" w:hAnsi="Times New Roman" w:eastAsia="Aptos" w:cs="Times New Roman"/>
          <w:b w:val="1"/>
          <w:bCs w:val="1"/>
          <w:color w:val="0E101A"/>
        </w:rPr>
        <w:t>historical significance</w:t>
      </w:r>
    </w:p>
    <w:p w:rsidRPr="00744385" w:rsidR="00527EDE" w:rsidP="5B557FE5" w:rsidRDefault="00527EDE" w14:paraId="3F1E1FD7" w14:textId="768184D2">
      <w:pPr>
        <w:pStyle w:val="Normal"/>
        <w:rPr>
          <w:rFonts w:ascii="Times New Roman" w:hAnsi="Times New Roman" w:eastAsia="Aptos" w:cs="Times New Roman"/>
          <w:color w:val="0E101A"/>
        </w:rPr>
      </w:pPr>
      <w:r w:rsidRPr="5B557FE5" w:rsidR="005C3616">
        <w:rPr>
          <w:rFonts w:ascii="Times New Roman" w:hAnsi="Times New Roman" w:eastAsia="Aptos" w:cs="Times New Roman"/>
          <w:color w:val="0E101A"/>
        </w:rPr>
        <w:t>The Neighborhood house under the name of the Settlement House appears to have been established at least 1</w:t>
      </w:r>
      <w:r w:rsidRPr="5B557FE5" w:rsidR="207A60FF">
        <w:rPr>
          <w:rFonts w:ascii="Times New Roman" w:hAnsi="Times New Roman" w:eastAsia="Aptos" w:cs="Times New Roman"/>
          <w:color w:val="0E101A"/>
        </w:rPr>
        <w:t>0</w:t>
      </w:r>
      <w:r w:rsidRPr="5B557FE5" w:rsidR="005C3616">
        <w:rPr>
          <w:rFonts w:ascii="Times New Roman" w:hAnsi="Times New Roman" w:eastAsia="Aptos" w:cs="Times New Roman"/>
          <w:color w:val="0E101A"/>
        </w:rPr>
        <w:t xml:space="preserve"> years before the 1886 </w:t>
      </w:r>
      <w:r w:rsidRPr="5B557FE5" w:rsidR="42708FA3">
        <w:rPr>
          <w:rFonts w:ascii="Times New Roman" w:hAnsi="Times New Roman" w:eastAsia="Aptos" w:cs="Times New Roman"/>
          <w:color w:val="0E101A"/>
        </w:rPr>
        <w:t>dates</w:t>
      </w:r>
      <w:r w:rsidRPr="5B557FE5" w:rsidR="005C3616">
        <w:rPr>
          <w:rFonts w:ascii="Times New Roman" w:hAnsi="Times New Roman" w:eastAsia="Aptos" w:cs="Times New Roman"/>
          <w:color w:val="0E101A"/>
        </w:rPr>
        <w:t xml:space="preserve"> with the history of Settlement houses based in New York State; therefore, it </w:t>
      </w:r>
      <w:r w:rsidRPr="5B557FE5" w:rsidR="083693B1">
        <w:rPr>
          <w:rFonts w:ascii="Times New Roman" w:hAnsi="Times New Roman" w:eastAsia="Aptos" w:cs="Times New Roman"/>
          <w:color w:val="0E101A"/>
        </w:rPr>
        <w:t>st</w:t>
      </w:r>
      <w:r w:rsidRPr="5B557FE5" w:rsidR="005C3616">
        <w:rPr>
          <w:rFonts w:ascii="Times New Roman" w:hAnsi="Times New Roman" w:eastAsia="Aptos" w:cs="Times New Roman"/>
          <w:color w:val="0E101A"/>
        </w:rPr>
        <w:t>ands to reason it was one of the very first in New York state</w:t>
      </w:r>
      <w:r w:rsidRPr="5B557FE5" w:rsidR="00404E43">
        <w:rPr>
          <w:rFonts w:ascii="Times New Roman" w:hAnsi="Times New Roman" w:eastAsia="Aptos" w:cs="Times New Roman"/>
          <w:color w:val="0E101A"/>
        </w:rPr>
        <w:t>.</w:t>
      </w:r>
      <w:r w:rsidRPr="5B557FE5" w:rsidR="00AE020A">
        <w:rPr>
          <w:rFonts w:ascii="Times New Roman" w:hAnsi="Times New Roman" w:eastAsia="Aptos" w:cs="Times New Roman"/>
          <w:color w:val="0E101A"/>
          <w:vertAlign w:val="superscript"/>
        </w:rPr>
        <w:t>1</w:t>
      </w:r>
      <w:r w:rsidRPr="5B557FE5" w:rsidR="00F63FA0">
        <w:rPr>
          <w:rFonts w:ascii="Times New Roman" w:hAnsi="Times New Roman" w:eastAsia="Aptos" w:cs="Times New Roman"/>
          <w:color w:val="0E101A"/>
          <w:vertAlign w:val="superscript"/>
        </w:rPr>
        <w:t>6</w:t>
      </w:r>
      <w:r w:rsidRPr="5B557FE5" w:rsidR="00404E43">
        <w:rPr>
          <w:rFonts w:ascii="Times New Roman" w:hAnsi="Times New Roman" w:eastAsia="Aptos" w:cs="Times New Roman"/>
          <w:color w:val="0E101A"/>
        </w:rPr>
        <w:t xml:space="preserve"> </w:t>
      </w:r>
      <w:r w:rsidRPr="5B557FE5" w:rsidR="005C3616">
        <w:rPr>
          <w:rFonts w:ascii="Times New Roman" w:hAnsi="Times New Roman" w:eastAsia="Aptos" w:cs="Times New Roman"/>
          <w:color w:val="0E101A"/>
        </w:rPr>
        <w:t>East Hampton</w:t>
      </w:r>
      <w:r w:rsidRPr="5B557FE5" w:rsidR="00F01E27">
        <w:rPr>
          <w:rFonts w:ascii="Times New Roman" w:hAnsi="Times New Roman" w:eastAsia="Aptos" w:cs="Times New Roman"/>
          <w:color w:val="0E101A"/>
        </w:rPr>
        <w:t xml:space="preserve"> </w:t>
      </w:r>
      <w:r w:rsidRPr="5B557FE5" w:rsidR="005C3616">
        <w:rPr>
          <w:rFonts w:ascii="Times New Roman" w:hAnsi="Times New Roman" w:eastAsia="Aptos" w:cs="Times New Roman"/>
          <w:color w:val="0E101A"/>
        </w:rPr>
        <w:t>shaped the economic and theocratic role in the colonial period, the American Revolution, and the establishment of the United States of America, as it was directly tied to the Caribbean sugar plantation system and A</w:t>
      </w:r>
      <w:r w:rsidRPr="5B557FE5" w:rsidR="005C3616">
        <w:rPr>
          <w:rFonts w:ascii="Times New Roman" w:hAnsi="Times New Roman" w:eastAsia="Times New Roman" w:cs="Times New Roman"/>
          <w:color w:val="0E101A"/>
        </w:rPr>
        <w:t xml:space="preserve">tlantic </w:t>
      </w:r>
      <w:r w:rsidRPr="5B557FE5" w:rsidR="005C3616">
        <w:rPr>
          <w:rFonts w:ascii="Times New Roman" w:hAnsi="Times New Roman" w:eastAsia="Times New Roman" w:cs="Times New Roman"/>
        </w:rPr>
        <w:t>Slavery</w:t>
      </w:r>
      <w:r w:rsidRPr="5B557FE5" w:rsidR="1194AADE">
        <w:rPr>
          <w:rFonts w:ascii="Times New Roman" w:hAnsi="Times New Roman" w:eastAsia="Times New Roman" w:cs="Times New Roman"/>
        </w:rPr>
        <w:t>.</w:t>
      </w:r>
      <w:r w:rsidRPr="5B557FE5" w:rsidR="1194AADE">
        <w:rPr>
          <w:rFonts w:ascii="Times New Roman" w:hAnsi="Times New Roman" w:eastAsia="Times New Roman" w:cs="Times New Roman"/>
          <w:vertAlign w:val="superscript"/>
        </w:rPr>
        <w:t xml:space="preserve"> </w:t>
      </w:r>
      <w:r w:rsidRPr="5B557FE5" w:rsidR="1EEC1D91">
        <w:rPr>
          <w:rFonts w:ascii="Times New Roman" w:hAnsi="Times New Roman" w:eastAsia="Times New Roman" w:cs="Times New Roman"/>
          <w:vertAlign w:val="superscript"/>
        </w:rPr>
        <w:t>5</w:t>
      </w:r>
      <w:r w:rsidRPr="5B557FE5" w:rsidR="1EEC1D91">
        <w:rPr>
          <w:rFonts w:ascii="Times New Roman" w:hAnsi="Times New Roman" w:eastAsia="Aptos" w:cs="Times New Roman"/>
          <w:color w:val="0E101A"/>
          <w:vertAlign w:val="superscript"/>
        </w:rPr>
        <w:t xml:space="preserve"> </w:t>
      </w:r>
      <w:r w:rsidRPr="5B557FE5" w:rsidR="0087615D">
        <w:rPr>
          <w:rFonts w:ascii="Times New Roman" w:hAnsi="Times New Roman" w:eastAsia="Aptos" w:cs="Times New Roman"/>
          <w:color w:val="0E101A"/>
        </w:rPr>
        <w:t xml:space="preserve">Thus, </w:t>
      </w:r>
      <w:r w:rsidRPr="5B557FE5" w:rsidR="00F01E27">
        <w:rPr>
          <w:rFonts w:ascii="Times New Roman" w:hAnsi="Times New Roman" w:eastAsia="Aptos" w:cs="Times New Roman"/>
          <w:color w:val="0E101A"/>
        </w:rPr>
        <w:t xml:space="preserve">having </w:t>
      </w:r>
      <w:r w:rsidRPr="5B557FE5" w:rsidR="004C2609">
        <w:rPr>
          <w:rFonts w:ascii="Times New Roman" w:hAnsi="Times New Roman" w:eastAsia="Aptos" w:cs="Times New Roman"/>
          <w:color w:val="0E101A"/>
        </w:rPr>
        <w:t xml:space="preserve">one of the </w:t>
      </w:r>
      <w:r w:rsidRPr="5B557FE5" w:rsidR="00F01E27">
        <w:rPr>
          <w:rFonts w:ascii="Times New Roman" w:hAnsi="Times New Roman" w:eastAsia="Aptos" w:cs="Times New Roman"/>
          <w:color w:val="0E101A"/>
        </w:rPr>
        <w:t xml:space="preserve">first </w:t>
      </w:r>
      <w:r w:rsidRPr="5B557FE5" w:rsidR="00253190">
        <w:rPr>
          <w:rFonts w:ascii="Times New Roman" w:hAnsi="Times New Roman" w:eastAsia="Aptos" w:cs="Times New Roman"/>
          <w:color w:val="0E101A"/>
        </w:rPr>
        <w:t xml:space="preserve">if not the first </w:t>
      </w:r>
      <w:r w:rsidRPr="5B557FE5" w:rsidR="00F01E27">
        <w:rPr>
          <w:rFonts w:ascii="Times New Roman" w:hAnsi="Times New Roman" w:eastAsia="Aptos" w:cs="Times New Roman"/>
          <w:color w:val="0E101A"/>
        </w:rPr>
        <w:t>Settlement House</w:t>
      </w:r>
      <w:r w:rsidRPr="5B557FE5" w:rsidR="004C2609">
        <w:rPr>
          <w:rFonts w:ascii="Times New Roman" w:hAnsi="Times New Roman" w:eastAsia="Aptos" w:cs="Times New Roman"/>
          <w:color w:val="0E101A"/>
        </w:rPr>
        <w:t>s</w:t>
      </w:r>
      <w:r w:rsidRPr="5B557FE5" w:rsidR="00F01E27">
        <w:rPr>
          <w:rFonts w:ascii="Times New Roman" w:hAnsi="Times New Roman" w:eastAsia="Aptos" w:cs="Times New Roman"/>
          <w:color w:val="0E101A"/>
        </w:rPr>
        <w:t xml:space="preserve"> in the United States is expected.</w:t>
      </w:r>
      <w:r w:rsidRPr="5B557FE5" w:rsidR="00BB3F55">
        <w:rPr>
          <w:rFonts w:ascii="Times New Roman" w:hAnsi="Times New Roman" w:eastAsia="Aptos" w:cs="Times New Roman"/>
          <w:color w:val="0E101A"/>
        </w:rPr>
        <w:t xml:space="preserve"> </w:t>
      </w:r>
      <w:r w:rsidRPr="5B557FE5" w:rsidR="005C3616">
        <w:rPr>
          <w:rFonts w:ascii="Times New Roman" w:hAnsi="Times New Roman" w:eastAsia="Aptos" w:cs="Times New Roman"/>
          <w:color w:val="0E101A"/>
        </w:rPr>
        <w:t xml:space="preserve">The </w:t>
      </w:r>
      <w:r w:rsidRPr="5B557FE5" w:rsidR="0087615D">
        <w:rPr>
          <w:rFonts w:ascii="Times New Roman" w:hAnsi="Times New Roman" w:eastAsia="Aptos" w:cs="Times New Roman"/>
          <w:color w:val="0E101A"/>
        </w:rPr>
        <w:t>N</w:t>
      </w:r>
      <w:r w:rsidRPr="5B557FE5" w:rsidR="005C3616">
        <w:rPr>
          <w:rFonts w:ascii="Times New Roman" w:hAnsi="Times New Roman" w:eastAsia="Aptos" w:cs="Times New Roman"/>
          <w:color w:val="0E101A"/>
        </w:rPr>
        <w:t>eighborhouse also served as the only hospital on the East End under the Nursing Association</w:t>
      </w:r>
      <w:r w:rsidRPr="5B557FE5" w:rsidR="00404E43">
        <w:rPr>
          <w:rFonts w:ascii="Times New Roman" w:hAnsi="Times New Roman" w:eastAsia="Aptos" w:cs="Times New Roman"/>
          <w:color w:val="0E101A"/>
        </w:rPr>
        <w:t>.</w:t>
      </w:r>
      <w:r w:rsidRPr="5B557FE5" w:rsidR="6BDC2997">
        <w:rPr>
          <w:rFonts w:ascii="Times New Roman" w:hAnsi="Times New Roman" w:eastAsia="Aptos" w:cs="Times New Roman"/>
          <w:color w:val="0E101A"/>
          <w:vertAlign w:val="superscript"/>
        </w:rPr>
        <w:t>16</w:t>
      </w:r>
      <w:r w:rsidRPr="5B557FE5" w:rsidR="51D43B1F">
        <w:rPr>
          <w:rFonts w:ascii="Times New Roman" w:hAnsi="Times New Roman" w:eastAsia="Aptos" w:cs="Times New Roman"/>
          <w:color w:val="0E101A"/>
          <w:vertAlign w:val="superscript"/>
        </w:rPr>
        <w:t>,</w:t>
      </w:r>
      <w:r w:rsidRPr="5B557FE5" w:rsidR="0C89B6FF">
        <w:rPr>
          <w:rFonts w:ascii="Times New Roman" w:hAnsi="Times New Roman" w:eastAsia="Aptos" w:cs="Times New Roman"/>
          <w:color w:val="0E101A"/>
          <w:vertAlign w:val="superscript"/>
        </w:rPr>
        <w:t>2</w:t>
      </w:r>
      <w:r w:rsidRPr="5B557FE5" w:rsidR="3E81B6A1">
        <w:rPr>
          <w:rFonts w:ascii="Times New Roman" w:hAnsi="Times New Roman" w:eastAsia="Aptos" w:cs="Times New Roman"/>
          <w:color w:val="0E101A"/>
          <w:vertAlign w:val="superscript"/>
        </w:rPr>
        <w:t>2</w:t>
      </w:r>
      <w:r w:rsidRPr="5B557FE5" w:rsidR="005C3616">
        <w:rPr>
          <w:rFonts w:ascii="Times New Roman" w:hAnsi="Times New Roman" w:eastAsia="Aptos" w:cs="Times New Roman"/>
          <w:color w:val="0E101A"/>
        </w:rPr>
        <w:t xml:space="preserve">, during which time disease was prevalent among the Montauketts, Africans, and </w:t>
      </w:r>
      <w:r w:rsidRPr="5B557FE5" w:rsidR="00CB4999">
        <w:rPr>
          <w:rFonts w:ascii="Times New Roman" w:hAnsi="Times New Roman" w:eastAsia="Aptos" w:cs="Times New Roman"/>
          <w:color w:val="0E101A"/>
        </w:rPr>
        <w:t xml:space="preserve">White </w:t>
      </w:r>
      <w:r w:rsidRPr="5B557FE5" w:rsidR="005C3616">
        <w:rPr>
          <w:rFonts w:ascii="Times New Roman" w:hAnsi="Times New Roman" w:eastAsia="Aptos" w:cs="Times New Roman"/>
          <w:color w:val="0E101A"/>
        </w:rPr>
        <w:t xml:space="preserve">of East Hampton. </w:t>
      </w:r>
      <w:r w:rsidRPr="5B557FE5" w:rsidR="4F9376F7">
        <w:rPr>
          <w:rFonts w:ascii="Times New Roman" w:hAnsi="Times New Roman" w:eastAsia="Aptos" w:cs="Times New Roman"/>
          <w:color w:val="0E101A"/>
        </w:rPr>
        <w:t xml:space="preserve"> Some records about the East Hampton Neighborhood House, once called the Settlement House, show that it was a hospital </w:t>
      </w:r>
      <w:r w:rsidRPr="5B557FE5" w:rsidR="4F9376F7">
        <w:rPr>
          <w:rFonts w:ascii="Times New Roman" w:hAnsi="Times New Roman" w:eastAsia="Aptos" w:cs="Times New Roman"/>
          <w:color w:val="0E101A"/>
        </w:rPr>
        <w:t>established</w:t>
      </w:r>
      <w:r w:rsidRPr="5B557FE5" w:rsidR="4F9376F7">
        <w:rPr>
          <w:rFonts w:ascii="Times New Roman" w:hAnsi="Times New Roman" w:eastAsia="Aptos" w:cs="Times New Roman"/>
          <w:color w:val="0E101A"/>
        </w:rPr>
        <w:t xml:space="preserve"> in the late 1800s on Olivia </w:t>
      </w:r>
      <w:r w:rsidRPr="5B557FE5" w:rsidR="00527EDE">
        <w:rPr>
          <w:rFonts w:ascii="Times New Roman" w:hAnsi="Times New Roman" w:eastAsia="Aptos" w:cs="Times New Roman"/>
          <w:color w:val="0E101A"/>
        </w:rPr>
        <w:t>Pharoh’s</w:t>
      </w:r>
      <w:r w:rsidRPr="5B557FE5" w:rsidR="4F9376F7">
        <w:rPr>
          <w:rFonts w:ascii="Times New Roman" w:hAnsi="Times New Roman" w:eastAsia="Aptos" w:cs="Times New Roman"/>
          <w:color w:val="0E101A"/>
        </w:rPr>
        <w:t xml:space="preserve"> </w:t>
      </w:r>
      <w:r w:rsidRPr="5B557FE5" w:rsidR="00F63FA0">
        <w:rPr>
          <w:rFonts w:ascii="Times New Roman" w:hAnsi="Times New Roman" w:eastAsia="Aptos" w:cs="Times New Roman"/>
          <w:color w:val="0E101A"/>
        </w:rPr>
        <w:t>Montaukett</w:t>
      </w:r>
      <w:r w:rsidRPr="5B557FE5" w:rsidR="4F9376F7">
        <w:rPr>
          <w:rFonts w:ascii="Times New Roman" w:hAnsi="Times New Roman" w:eastAsia="Aptos" w:cs="Times New Roman"/>
          <w:color w:val="0E101A"/>
        </w:rPr>
        <w:t xml:space="preserve"> land. Colonizers more than likely unethically seized her land to accommodate White people and displace those individuals of Freetown</w:t>
      </w:r>
      <w:r w:rsidRPr="5B557FE5" w:rsidR="00667FDB">
        <w:rPr>
          <w:rFonts w:ascii="Times New Roman" w:hAnsi="Times New Roman" w:eastAsia="Aptos" w:cs="Times New Roman"/>
          <w:color w:val="0E101A"/>
        </w:rPr>
        <w:t>.</w:t>
      </w:r>
      <w:r w:rsidRPr="5B557FE5" w:rsidR="008E7DC5">
        <w:rPr>
          <w:rFonts w:ascii="Times New Roman" w:hAnsi="Times New Roman" w:cs="Times New Roman"/>
          <w:vertAlign w:val="superscript"/>
        </w:rPr>
        <w:t>3</w:t>
      </w:r>
      <w:r w:rsidRPr="5B557FE5" w:rsidR="00667FDB">
        <w:rPr>
          <w:rFonts w:ascii="Times New Roman" w:hAnsi="Times New Roman" w:cs="Times New Roman"/>
          <w:vertAlign w:val="superscript"/>
        </w:rPr>
        <w:t xml:space="preserve"> </w:t>
      </w:r>
      <w:r w:rsidRPr="5B557FE5" w:rsidR="00795D46">
        <w:rPr>
          <w:rFonts w:ascii="Times New Roman" w:hAnsi="Times New Roman" w:eastAsia="Aptos" w:cs="Times New Roman"/>
          <w:color w:val="0E101A"/>
        </w:rPr>
        <w:t>There</w:t>
      </w:r>
      <w:r w:rsidRPr="5B557FE5" w:rsidR="4F9376F7">
        <w:rPr>
          <w:rFonts w:ascii="Times New Roman" w:hAnsi="Times New Roman" w:eastAsia="Aptos" w:cs="Times New Roman"/>
          <w:color w:val="0E101A"/>
        </w:rPr>
        <w:t xml:space="preserve"> is evidence that the land was removed from Olivia Pharaoh so that the Neighborhood House could be built</w:t>
      </w:r>
      <w:r w:rsidRPr="5B557FE5" w:rsidR="3B416634">
        <w:rPr>
          <w:rFonts w:ascii="Times New Roman" w:hAnsi="Times New Roman" w:eastAsia="Aptos" w:cs="Times New Roman"/>
          <w:color w:val="0E101A"/>
        </w:rPr>
        <w:t>. Still,</w:t>
      </w:r>
      <w:r w:rsidRPr="5B557FE5" w:rsidR="4F9376F7">
        <w:rPr>
          <w:rFonts w:ascii="Times New Roman" w:hAnsi="Times New Roman" w:eastAsia="Aptos" w:cs="Times New Roman"/>
          <w:color w:val="0E101A"/>
        </w:rPr>
        <w:t xml:space="preserve"> there is no corroboration of letting the formerly enslaved or enslaved benefit from it for healing if they were ill. However, there are </w:t>
      </w:r>
      <w:r w:rsidRPr="5B557FE5" w:rsidR="4F9376F7">
        <w:rPr>
          <w:rFonts w:ascii="Times New Roman" w:hAnsi="Times New Roman" w:eastAsia="Aptos" w:cs="Times New Roman"/>
          <w:color w:val="0E101A"/>
        </w:rPr>
        <w:t>numerous</w:t>
      </w:r>
      <w:r w:rsidRPr="5B557FE5" w:rsidR="4F9376F7">
        <w:rPr>
          <w:rFonts w:ascii="Times New Roman" w:hAnsi="Times New Roman" w:eastAsia="Aptos" w:cs="Times New Roman"/>
          <w:color w:val="0E101A"/>
        </w:rPr>
        <w:t xml:space="preserve"> records describing how </w:t>
      </w:r>
      <w:r w:rsidRPr="5B557FE5" w:rsidR="00FC138B">
        <w:rPr>
          <w:rFonts w:ascii="Times New Roman" w:hAnsi="Times New Roman" w:eastAsia="Aptos" w:cs="Times New Roman"/>
          <w:color w:val="0E101A"/>
        </w:rPr>
        <w:t>White</w:t>
      </w:r>
      <w:r w:rsidRPr="5B557FE5" w:rsidR="4F9376F7">
        <w:rPr>
          <w:rFonts w:ascii="Times New Roman" w:hAnsi="Times New Roman" w:eastAsia="Aptos" w:cs="Times New Roman"/>
          <w:color w:val="0E101A"/>
        </w:rPr>
        <w:t xml:space="preserve"> patients </w:t>
      </w:r>
      <w:r w:rsidRPr="5B557FE5" w:rsidR="004C2609">
        <w:rPr>
          <w:rFonts w:ascii="Times New Roman" w:hAnsi="Times New Roman" w:eastAsia="Aptos" w:cs="Times New Roman"/>
          <w:color w:val="0E101A"/>
        </w:rPr>
        <w:t>benefited</w:t>
      </w:r>
      <w:r w:rsidRPr="5B557FE5" w:rsidR="005F501A">
        <w:rPr>
          <w:rFonts w:ascii="Times New Roman" w:hAnsi="Times New Roman" w:eastAsia="Aptos" w:cs="Times New Roman"/>
          <w:color w:val="0E101A"/>
        </w:rPr>
        <w:t>.</w:t>
      </w:r>
    </w:p>
    <w:p w:rsidRPr="005F501A" w:rsidR="00C360BE" w:rsidP="6243B4EE" w:rsidRDefault="4F9376F7" w14:paraId="7E440B0A" w14:textId="665A94BA">
      <w:pPr>
        <w:spacing w:after="0"/>
        <w:ind w:left="-20" w:right="-20"/>
        <w:rPr>
          <w:rFonts w:ascii="Times New Roman" w:hAnsi="Times New Roman" w:cs="Times New Roman"/>
        </w:rPr>
      </w:pPr>
      <w:r w:rsidRPr="005F501A">
        <w:rPr>
          <w:rFonts w:ascii="Times New Roman" w:hAnsi="Times New Roman" w:eastAsia="Aptos" w:cs="Times New Roman"/>
          <w:b/>
          <w:bCs/>
          <w:color w:val="0E101A"/>
        </w:rPr>
        <w:lastRenderedPageBreak/>
        <w:t>Freetown</w:t>
      </w:r>
    </w:p>
    <w:p w:rsidRPr="00602B2F" w:rsidR="00022883" w:rsidP="00602B2F" w:rsidRDefault="006617CB" w14:paraId="2EF2599C" w14:textId="5F18AA0D">
      <w:pPr>
        <w:spacing w:after="0"/>
        <w:ind w:left="-20" w:right="-20"/>
        <w:rPr>
          <w:rFonts w:ascii="Times New Roman" w:hAnsi="Times New Roman" w:eastAsia="Aptos" w:cs="Times New Roman"/>
          <w:color w:val="0E101A"/>
          <w:vertAlign w:val="superscript"/>
        </w:rPr>
      </w:pPr>
      <w:r w:rsidRPr="5B557FE5" w:rsidR="006617CB">
        <w:rPr>
          <w:rFonts w:ascii="Times New Roman" w:hAnsi="Times New Roman" w:cs="Times New Roman"/>
        </w:rPr>
        <w:t xml:space="preserve">Approximately seventy years before </w:t>
      </w:r>
      <w:r w:rsidRPr="5B557FE5" w:rsidR="006617CB">
        <w:rPr>
          <w:rFonts w:ascii="Times New Roman" w:hAnsi="Times New Roman" w:cs="Times New Roman"/>
        </w:rPr>
        <w:t>establishing</w:t>
      </w:r>
      <w:r w:rsidRPr="5B557FE5" w:rsidR="006617CB">
        <w:rPr>
          <w:rFonts w:ascii="Times New Roman" w:hAnsi="Times New Roman" w:cs="Times New Roman"/>
        </w:rPr>
        <w:t xml:space="preserve"> one of the first Settlement houses in America, in 1799, the new settlement of Freetown was </w:t>
      </w:r>
      <w:r w:rsidRPr="5B557FE5" w:rsidR="006617CB">
        <w:rPr>
          <w:rFonts w:ascii="Times New Roman" w:hAnsi="Times New Roman" w:cs="Times New Roman"/>
        </w:rPr>
        <w:t>established</w:t>
      </w:r>
      <w:r w:rsidRPr="5B557FE5" w:rsidR="006617CB">
        <w:rPr>
          <w:rFonts w:ascii="Times New Roman" w:hAnsi="Times New Roman" w:cs="Times New Roman"/>
        </w:rPr>
        <w:t xml:space="preserve">, and people of color were </w:t>
      </w:r>
      <w:r w:rsidRPr="5B557FE5" w:rsidR="3D9F687D">
        <w:rPr>
          <w:rFonts w:ascii="Times New Roman" w:hAnsi="Times New Roman" w:cs="Times New Roman"/>
        </w:rPr>
        <w:t>kept</w:t>
      </w:r>
      <w:r w:rsidRPr="5B557FE5" w:rsidR="006617CB">
        <w:rPr>
          <w:rFonts w:ascii="Times New Roman" w:hAnsi="Times New Roman" w:cs="Times New Roman"/>
        </w:rPr>
        <w:t xml:space="preserve"> on the outskirts of the village of East Hampton. It was created to provide a "colored" labor pool for the town</w:t>
      </w:r>
      <w:r w:rsidRPr="5B557FE5" w:rsidR="00667FDB">
        <w:rPr>
          <w:rFonts w:ascii="Times New Roman" w:hAnsi="Times New Roman" w:cs="Times New Roman"/>
        </w:rPr>
        <w:t>.</w:t>
      </w:r>
      <w:r w:rsidRPr="5B557FE5" w:rsidR="00DB3795">
        <w:rPr>
          <w:rFonts w:ascii="Times New Roman" w:hAnsi="Times New Roman" w:cs="Times New Roman"/>
          <w:vertAlign w:val="superscript"/>
        </w:rPr>
        <w:t>5</w:t>
      </w:r>
      <w:r w:rsidRPr="5B557FE5" w:rsidR="006617CB">
        <w:rPr>
          <w:rFonts w:ascii="Times New Roman" w:hAnsi="Times New Roman" w:cs="Times New Roman"/>
        </w:rPr>
        <w:t xml:space="preserve"> Following Freetown's establishment, for hundreds of years, Montauketts and the formerly enslaved Africans would travel uptown and work in their white employers' mansions. Located north of the village, Freetown was a segregated "colored" neighborhood </w:t>
      </w:r>
      <w:r w:rsidRPr="5B557FE5" w:rsidR="006617CB">
        <w:rPr>
          <w:rFonts w:ascii="Times New Roman" w:hAnsi="Times New Roman" w:cs="Times New Roman"/>
        </w:rPr>
        <w:t>established</w:t>
      </w:r>
      <w:r w:rsidRPr="5B557FE5" w:rsidR="006617CB">
        <w:rPr>
          <w:rFonts w:ascii="Times New Roman" w:hAnsi="Times New Roman" w:cs="Times New Roman"/>
        </w:rPr>
        <w:t xml:space="preserve"> by John Lyon Gardiner and </w:t>
      </w:r>
      <w:bookmarkStart w:name="_Int_psekCnOF" w:id="45405744"/>
      <w:r w:rsidRPr="5B557FE5" w:rsidR="006617CB">
        <w:rPr>
          <w:rFonts w:ascii="Times New Roman" w:hAnsi="Times New Roman" w:cs="Times New Roman"/>
        </w:rPr>
        <w:t>other wealthy East Hampton landowners</w:t>
      </w:r>
      <w:r w:rsidRPr="5B557FE5" w:rsidR="311C4DA1">
        <w:rPr>
          <w:rFonts w:ascii="Times New Roman" w:hAnsi="Times New Roman" w:cs="Times New Roman"/>
        </w:rPr>
        <w:t xml:space="preserve"> </w:t>
      </w:r>
      <w:r w:rsidRPr="5B557FE5" w:rsidR="311C4DA1">
        <w:rPr>
          <w:rFonts w:ascii="Times New Roman" w:hAnsi="Times New Roman" w:cs="Times New Roman"/>
          <w:vertAlign w:val="superscript"/>
        </w:rPr>
        <w:t>5</w:t>
      </w:r>
      <w:bookmarkEnd w:id="45405744"/>
      <w:r w:rsidRPr="5B557FE5" w:rsidR="006617CB">
        <w:rPr>
          <w:rFonts w:ascii="Times New Roman" w:hAnsi="Times New Roman" w:cs="Times New Roman"/>
        </w:rPr>
        <w:t>. The Whites made a concerted effort to keep those whom they considered 3/5 humans away from their white elite community after work hours. Whites further impoverished and subordinated the emergent non-White working class by not implementing proper deeds of lands to those who lived in Freetown</w:t>
      </w:r>
      <w:r w:rsidRPr="5B557FE5" w:rsidR="00667FDB">
        <w:rPr>
          <w:rFonts w:ascii="Times New Roman" w:hAnsi="Times New Roman" w:cs="Times New Roman"/>
        </w:rPr>
        <w:t>.</w:t>
      </w:r>
      <w:r w:rsidRPr="5B557FE5" w:rsidR="00DB3795">
        <w:rPr>
          <w:rFonts w:ascii="Times New Roman" w:hAnsi="Times New Roman" w:cs="Times New Roman"/>
          <w:vertAlign w:val="superscript"/>
        </w:rPr>
        <w:t>5</w:t>
      </w:r>
      <w:r w:rsidRPr="5B557FE5" w:rsidR="00667FDB">
        <w:rPr>
          <w:rFonts w:ascii="Times New Roman" w:hAnsi="Times New Roman" w:cs="Times New Roman"/>
        </w:rPr>
        <w:t xml:space="preserve"> </w:t>
      </w:r>
      <w:r w:rsidRPr="5B557FE5" w:rsidR="006617CB">
        <w:rPr>
          <w:rFonts w:ascii="Times New Roman" w:hAnsi="Times New Roman" w:cs="Times New Roman"/>
        </w:rPr>
        <w:t>Whites controlled the labor and the land under all circumstances</w:t>
      </w:r>
      <w:r w:rsidRPr="5B557FE5" w:rsidR="00667FDB">
        <w:rPr>
          <w:rFonts w:ascii="Times New Roman" w:hAnsi="Times New Roman" w:cs="Times New Roman"/>
        </w:rPr>
        <w:t>.</w:t>
      </w:r>
      <w:r w:rsidRPr="5B557FE5" w:rsidR="00DB3795">
        <w:rPr>
          <w:rFonts w:ascii="Times New Roman" w:hAnsi="Times New Roman" w:cs="Times New Roman"/>
          <w:vertAlign w:val="superscript"/>
        </w:rPr>
        <w:t>5</w:t>
      </w:r>
      <w:r w:rsidRPr="5B557FE5" w:rsidR="00667FDB">
        <w:rPr>
          <w:rFonts w:ascii="Times New Roman" w:hAnsi="Times New Roman" w:cs="Times New Roman"/>
        </w:rPr>
        <w:t xml:space="preserve"> </w:t>
      </w:r>
      <w:r w:rsidRPr="5B557FE5" w:rsidR="006617CB">
        <w:rPr>
          <w:rFonts w:ascii="Times New Roman" w:hAnsi="Times New Roman" w:cs="Times New Roman"/>
        </w:rPr>
        <w:t>The settlement at Freetown permitted the non-White labor force to be close enough to the village for work but still separate and beyond immediate visibility</w:t>
      </w:r>
      <w:r w:rsidRPr="5B557FE5" w:rsidR="00667FDB">
        <w:rPr>
          <w:rFonts w:ascii="Times New Roman" w:hAnsi="Times New Roman" w:cs="Times New Roman"/>
        </w:rPr>
        <w:t>.</w:t>
      </w:r>
      <w:r w:rsidRPr="5B557FE5" w:rsidR="00DB3795">
        <w:rPr>
          <w:rFonts w:ascii="Times New Roman" w:hAnsi="Times New Roman" w:cs="Times New Roman"/>
          <w:vertAlign w:val="superscript"/>
        </w:rPr>
        <w:t>5</w:t>
      </w:r>
      <w:r w:rsidRPr="5B557FE5" w:rsidR="006617CB">
        <w:rPr>
          <w:rFonts w:ascii="Times New Roman" w:hAnsi="Times New Roman" w:cs="Times New Roman"/>
        </w:rPr>
        <w:t xml:space="preserve"> </w:t>
      </w:r>
      <w:r w:rsidRPr="5B557FE5" w:rsidR="00523746">
        <w:rPr>
          <w:rFonts w:ascii="Times New Roman" w:hAnsi="Times New Roman" w:cs="Times New Roman"/>
        </w:rPr>
        <w:t xml:space="preserve">Most </w:t>
      </w:r>
      <w:r w:rsidRPr="5B557FE5" w:rsidR="006617CB">
        <w:rPr>
          <w:rFonts w:ascii="Times New Roman" w:hAnsi="Times New Roman" w:cs="Times New Roman"/>
        </w:rPr>
        <w:t xml:space="preserve">Whites did not want to see Blacks </w:t>
      </w:r>
      <w:r w:rsidRPr="5B557FE5" w:rsidR="00523746">
        <w:rPr>
          <w:rFonts w:ascii="Times New Roman" w:hAnsi="Times New Roman" w:cs="Times New Roman"/>
        </w:rPr>
        <w:t xml:space="preserve">or the </w:t>
      </w:r>
      <w:r w:rsidRPr="5B557FE5" w:rsidR="00E06C0A">
        <w:rPr>
          <w:rFonts w:ascii="Times New Roman" w:hAnsi="Times New Roman" w:cs="Times New Roman"/>
        </w:rPr>
        <w:t>Indigenous</w:t>
      </w:r>
      <w:r w:rsidRPr="5B557FE5" w:rsidR="00523746">
        <w:rPr>
          <w:rFonts w:ascii="Times New Roman" w:hAnsi="Times New Roman" w:cs="Times New Roman"/>
        </w:rPr>
        <w:t xml:space="preserve"> </w:t>
      </w:r>
      <w:r w:rsidRPr="5B557FE5" w:rsidR="006617CB">
        <w:rPr>
          <w:rFonts w:ascii="Times New Roman" w:hAnsi="Times New Roman" w:cs="Times New Roman"/>
        </w:rPr>
        <w:t xml:space="preserve">in their part of town. Even when East Hampton Village was incorporated in 1920, it </w:t>
      </w:r>
      <w:r w:rsidRPr="5B557FE5" w:rsidR="00523746">
        <w:rPr>
          <w:rFonts w:ascii="Times New Roman" w:hAnsi="Times New Roman" w:cs="Times New Roman"/>
        </w:rPr>
        <w:t xml:space="preserve">still </w:t>
      </w:r>
      <w:r w:rsidRPr="5B557FE5" w:rsidR="006617CB">
        <w:rPr>
          <w:rFonts w:ascii="Times New Roman" w:hAnsi="Times New Roman" w:cs="Times New Roman"/>
        </w:rPr>
        <w:t>did not include the Freetown neighborhood as a valid residency status on land records</w:t>
      </w:r>
      <w:r w:rsidRPr="5B557FE5" w:rsidR="00667FDB">
        <w:rPr>
          <w:rFonts w:ascii="Times New Roman" w:hAnsi="Times New Roman" w:cs="Times New Roman"/>
        </w:rPr>
        <w:t>.</w:t>
      </w:r>
      <w:r w:rsidRPr="5B557FE5" w:rsidR="00767738">
        <w:rPr>
          <w:rFonts w:ascii="Times New Roman" w:hAnsi="Times New Roman" w:cs="Times New Roman"/>
          <w:vertAlign w:val="superscript"/>
        </w:rPr>
        <w:t>5</w:t>
      </w:r>
      <w:r w:rsidRPr="5B557FE5" w:rsidR="00931B21">
        <w:rPr>
          <w:rFonts w:ascii="Times New Roman" w:hAnsi="Times New Roman" w:cs="Times New Roman"/>
          <w:vertAlign w:val="superscript"/>
        </w:rPr>
        <w:t xml:space="preserve"> </w:t>
      </w:r>
      <w:r w:rsidRPr="5B557FE5" w:rsidR="006617CB">
        <w:rPr>
          <w:rFonts w:ascii="Times New Roman" w:hAnsi="Times New Roman" w:cs="Times New Roman"/>
        </w:rPr>
        <w:t xml:space="preserve">Again, it is evident that former </w:t>
      </w:r>
      <w:r w:rsidRPr="5B557FE5" w:rsidR="00CB4999">
        <w:rPr>
          <w:rFonts w:ascii="Times New Roman" w:hAnsi="Times New Roman" w:cs="Times New Roman"/>
        </w:rPr>
        <w:t xml:space="preserve">White </w:t>
      </w:r>
      <w:r w:rsidRPr="5B557FE5" w:rsidR="006617CB">
        <w:rPr>
          <w:rFonts w:ascii="Times New Roman" w:hAnsi="Times New Roman" w:cs="Times New Roman"/>
        </w:rPr>
        <w:t xml:space="preserve">masters whose homes and shops were still maintained by their laborers treated these laborers as less than human and undeserving of their property despite the worker's constant dedication to them. From 1840 through 1920, the Freetown neighborhood expanded to encompass southern African American migrants from the United States who formed unions with the already-established African and Caribbean once-captured persons and </w:t>
      </w:r>
      <w:r w:rsidRPr="5B557FE5" w:rsidR="00E06C0A">
        <w:rPr>
          <w:rFonts w:ascii="Times New Roman" w:hAnsi="Times New Roman" w:cs="Times New Roman"/>
        </w:rPr>
        <w:t>Indigenous</w:t>
      </w:r>
      <w:r w:rsidRPr="5B557FE5" w:rsidR="006617CB">
        <w:rPr>
          <w:rFonts w:ascii="Times New Roman" w:hAnsi="Times New Roman" w:cs="Times New Roman"/>
        </w:rPr>
        <w:t xml:space="preserve"> families</w:t>
      </w:r>
      <w:r w:rsidRPr="5B557FE5" w:rsidR="00931B21">
        <w:rPr>
          <w:rFonts w:ascii="Times New Roman" w:hAnsi="Times New Roman" w:cs="Times New Roman"/>
        </w:rPr>
        <w:t>.</w:t>
      </w:r>
      <w:r w:rsidRPr="5B557FE5" w:rsidR="00DB3795">
        <w:rPr>
          <w:rFonts w:ascii="Times New Roman" w:hAnsi="Times New Roman" w:cs="Times New Roman"/>
          <w:vertAlign w:val="superscript"/>
        </w:rPr>
        <w:t>5</w:t>
      </w:r>
      <w:r w:rsidRPr="5B557FE5" w:rsidR="006617CB">
        <w:rPr>
          <w:rFonts w:ascii="Times New Roman" w:hAnsi="Times New Roman" w:cs="Times New Roman"/>
        </w:rPr>
        <w:t xml:space="preserve"> Despite changing economic patterns </w:t>
      </w:r>
      <w:r w:rsidRPr="5B557FE5" w:rsidR="55E631B1">
        <w:rPr>
          <w:rFonts w:ascii="Times New Roman" w:hAnsi="Times New Roman" w:cs="Times New Roman"/>
        </w:rPr>
        <w:t xml:space="preserve">that </w:t>
      </w:r>
      <w:r w:rsidRPr="5B557FE5" w:rsidR="006617CB">
        <w:rPr>
          <w:rFonts w:ascii="Times New Roman" w:hAnsi="Times New Roman" w:cs="Times New Roman"/>
        </w:rPr>
        <w:t xml:space="preserve">produced new labor opportunities, people of color </w:t>
      </w:r>
      <w:r w:rsidRPr="5B557FE5" w:rsidR="3C013515">
        <w:rPr>
          <w:rFonts w:ascii="Times New Roman" w:hAnsi="Times New Roman" w:cs="Times New Roman"/>
        </w:rPr>
        <w:t xml:space="preserve">had to </w:t>
      </w:r>
      <w:r w:rsidRPr="5B557FE5" w:rsidR="006617CB">
        <w:rPr>
          <w:rFonts w:ascii="Times New Roman" w:hAnsi="Times New Roman" w:cs="Times New Roman"/>
        </w:rPr>
        <w:t>remain employed in similar capacities as seamen, laborers, and domestic servants in enormous uptown mansions</w:t>
      </w:r>
      <w:r w:rsidRPr="5B557FE5" w:rsidR="00931B21">
        <w:rPr>
          <w:rFonts w:ascii="Times New Roman" w:hAnsi="Times New Roman" w:cs="Times New Roman"/>
        </w:rPr>
        <w:t>.</w:t>
      </w:r>
      <w:r w:rsidRPr="5B557FE5" w:rsidR="00DB3795">
        <w:rPr>
          <w:rFonts w:ascii="Times New Roman" w:hAnsi="Times New Roman" w:cs="Times New Roman"/>
          <w:vertAlign w:val="superscript"/>
        </w:rPr>
        <w:t>5</w:t>
      </w:r>
      <w:r w:rsidRPr="5B557FE5" w:rsidR="00B20766">
        <w:rPr>
          <w:rFonts w:ascii="Times New Roman" w:hAnsi="Times New Roman" w:cs="Times New Roman"/>
        </w:rPr>
        <w:t xml:space="preserve"> </w:t>
      </w:r>
      <w:r w:rsidRPr="5B557FE5" w:rsidR="00795D46">
        <w:rPr>
          <w:rFonts w:ascii="Times New Roman" w:hAnsi="Times New Roman" w:eastAsia="Aptos" w:cs="Times New Roman"/>
          <w:color w:val="0E101A"/>
        </w:rPr>
        <w:t xml:space="preserve">The </w:t>
      </w:r>
      <w:r w:rsidRPr="5B557FE5" w:rsidR="4F9376F7">
        <w:rPr>
          <w:rFonts w:ascii="Times New Roman" w:hAnsi="Times New Roman" w:eastAsia="Aptos" w:cs="Times New Roman"/>
          <w:color w:val="0E101A"/>
        </w:rPr>
        <w:t>14th- through the 19th-century Montaukett settlement and, more generally, of non-White settlement in East Hampton Town indicates that White power was the central force behind the geographic distribution and movement of people of color and the development of non-White communities</w:t>
      </w:r>
      <w:r w:rsidRPr="5B557FE5" w:rsidR="00B20766">
        <w:rPr>
          <w:rFonts w:ascii="Times New Roman" w:hAnsi="Times New Roman" w:eastAsia="Aptos" w:cs="Times New Roman"/>
          <w:color w:val="0E101A"/>
        </w:rPr>
        <w:t>.</w:t>
      </w:r>
      <w:r w:rsidRPr="5B557FE5" w:rsidR="5721D59A">
        <w:rPr>
          <w:rFonts w:ascii="Times New Roman" w:hAnsi="Times New Roman" w:eastAsia="Aptos" w:cs="Times New Roman"/>
          <w:color w:val="0E101A"/>
          <w:vertAlign w:val="superscript"/>
        </w:rPr>
        <w:t>5</w:t>
      </w:r>
      <w:r w:rsidRPr="5B557FE5" w:rsidR="4F9376F7">
        <w:rPr>
          <w:rFonts w:ascii="Times New Roman" w:hAnsi="Times New Roman" w:eastAsia="Aptos" w:cs="Times New Roman"/>
          <w:color w:val="0E101A"/>
        </w:rPr>
        <w:t xml:space="preserve"> In both Montauk and Freetown, the placement of the non-White labor force was intentional and distanced from White visibility</w:t>
      </w:r>
      <w:r w:rsidRPr="5B557FE5" w:rsidR="00B20766">
        <w:rPr>
          <w:rFonts w:ascii="Times New Roman" w:hAnsi="Times New Roman" w:eastAsia="Aptos" w:cs="Times New Roman"/>
          <w:color w:val="0E101A"/>
        </w:rPr>
        <w:t>.</w:t>
      </w:r>
      <w:r w:rsidRPr="5B557FE5" w:rsidR="00DB3795">
        <w:rPr>
          <w:rFonts w:ascii="Times New Roman" w:hAnsi="Times New Roman" w:eastAsia="Aptos" w:cs="Times New Roman"/>
          <w:color w:val="0E101A"/>
          <w:vertAlign w:val="superscript"/>
        </w:rPr>
        <w:t>5</w:t>
      </w:r>
    </w:p>
    <w:p w:rsidR="00022883" w:rsidP="00292E55" w:rsidRDefault="00022883" w14:paraId="078BFEA3" w14:textId="77777777">
      <w:pPr>
        <w:spacing w:after="0"/>
        <w:ind w:right="-20"/>
        <w:rPr>
          <w:rFonts w:ascii="Times New Roman" w:hAnsi="Times New Roman" w:eastAsia="Aptos" w:cs="Times New Roman"/>
          <w:b/>
          <w:bCs/>
          <w:color w:val="0E101A"/>
        </w:rPr>
      </w:pPr>
    </w:p>
    <w:p w:rsidRPr="0023508A" w:rsidR="00E2333E" w:rsidP="00292E55" w:rsidRDefault="4F9376F7" w14:paraId="1774F889" w14:textId="226493EF">
      <w:pPr>
        <w:spacing w:after="0"/>
        <w:ind w:right="-20"/>
        <w:rPr>
          <w:rFonts w:ascii="Times New Roman" w:hAnsi="Times New Roman" w:eastAsia="Aptos" w:cs="Times New Roman"/>
          <w:b/>
          <w:bCs/>
          <w:color w:val="0E101A"/>
        </w:rPr>
      </w:pPr>
      <w:r w:rsidRPr="0023508A">
        <w:rPr>
          <w:rFonts w:ascii="Times New Roman" w:hAnsi="Times New Roman" w:eastAsia="Aptos" w:cs="Times New Roman"/>
          <w:b/>
          <w:bCs/>
          <w:color w:val="0E101A"/>
        </w:rPr>
        <w:t>Why does Fleetwood Mansion not</w:t>
      </w:r>
      <w:r w:rsidRPr="0023508A" w:rsidR="701F49BA">
        <w:rPr>
          <w:rFonts w:ascii="Times New Roman" w:hAnsi="Times New Roman" w:eastAsia="Aptos" w:cs="Times New Roman"/>
          <w:b/>
          <w:bCs/>
          <w:color w:val="0E101A"/>
        </w:rPr>
        <w:t xml:space="preserve"> historically</w:t>
      </w:r>
      <w:r w:rsidRPr="0023508A">
        <w:rPr>
          <w:rFonts w:ascii="Times New Roman" w:hAnsi="Times New Roman" w:eastAsia="Aptos" w:cs="Times New Roman"/>
          <w:b/>
          <w:bCs/>
          <w:color w:val="0E101A"/>
        </w:rPr>
        <w:t xml:space="preserve"> fit in Freetown in 2024 to replace the colonial structure </w:t>
      </w:r>
      <w:r w:rsidRPr="0023508A" w:rsidR="6BD41BDF">
        <w:rPr>
          <w:rFonts w:ascii="Times New Roman" w:hAnsi="Times New Roman" w:eastAsia="Aptos" w:cs="Times New Roman"/>
          <w:b/>
          <w:bCs/>
          <w:color w:val="0E101A"/>
        </w:rPr>
        <w:t xml:space="preserve">of the Neighborhood House in </w:t>
      </w:r>
      <w:r w:rsidRPr="0023508A">
        <w:rPr>
          <w:rFonts w:ascii="Times New Roman" w:hAnsi="Times New Roman" w:eastAsia="Aptos" w:cs="Times New Roman"/>
          <w:b/>
          <w:bCs/>
          <w:color w:val="0E101A"/>
        </w:rPr>
        <w:t>Freetown</w:t>
      </w:r>
      <w:r w:rsidR="00F63FA0">
        <w:rPr>
          <w:rFonts w:ascii="Times New Roman" w:hAnsi="Times New Roman" w:eastAsia="Aptos" w:cs="Times New Roman"/>
          <w:b/>
          <w:bCs/>
          <w:color w:val="0E101A"/>
        </w:rPr>
        <w:t xml:space="preserve"> establishes in the 1800s’</w:t>
      </w:r>
      <w:r w:rsidRPr="0023508A">
        <w:rPr>
          <w:rFonts w:ascii="Times New Roman" w:hAnsi="Times New Roman" w:eastAsia="Aptos" w:cs="Times New Roman"/>
          <w:b/>
          <w:bCs/>
          <w:color w:val="0E101A"/>
        </w:rPr>
        <w:t xml:space="preserve">? </w:t>
      </w:r>
    </w:p>
    <w:p w:rsidR="00F621BA" w:rsidP="5B557FE5" w:rsidRDefault="00F621BA" w14:paraId="69BF6FD8" w14:textId="78F630CB">
      <w:pPr>
        <w:pStyle w:val="NormalWeb"/>
        <w:spacing w:before="0" w:beforeAutospacing="off" w:after="0" w:afterAutospacing="off"/>
        <w:rPr>
          <w:color w:val="0E101A"/>
        </w:rPr>
      </w:pPr>
      <w:r w:rsidRPr="5B557FE5" w:rsidR="00F621BA">
        <w:rPr>
          <w:color w:val="0E101A"/>
        </w:rPr>
        <w:t xml:space="preserve">Fleetwood architecture does not fit in Freetown because its design is for </w:t>
      </w:r>
      <w:r w:rsidRPr="5B557FE5" w:rsidR="00F621BA">
        <w:rPr>
          <w:color w:val="0E101A"/>
        </w:rPr>
        <w:t>opulent</w:t>
      </w:r>
      <w:r w:rsidRPr="5B557FE5" w:rsidR="00F621BA">
        <w:rPr>
          <w:color w:val="0E101A"/>
        </w:rPr>
        <w:t xml:space="preserve"> homes for the Hamptons gentry, an ultra-rich class of white people living in </w:t>
      </w:r>
      <w:r w:rsidRPr="5B557FE5" w:rsidR="00AA221D">
        <w:rPr>
          <w:color w:val="0E101A"/>
        </w:rPr>
        <w:t>high status communities</w:t>
      </w:r>
      <w:r w:rsidRPr="5B557FE5" w:rsidR="004F5820">
        <w:rPr>
          <w:color w:val="0E101A"/>
        </w:rPr>
        <w:t>.</w:t>
      </w:r>
      <w:r w:rsidRPr="5B557FE5" w:rsidR="78298CA1">
        <w:rPr>
          <w:color w:val="0E101A"/>
          <w:vertAlign w:val="superscript"/>
        </w:rPr>
        <w:t>2</w:t>
      </w:r>
      <w:r w:rsidRPr="5B557FE5" w:rsidR="0EF46345">
        <w:rPr>
          <w:color w:val="0E101A"/>
          <w:vertAlign w:val="superscript"/>
        </w:rPr>
        <w:t>3</w:t>
      </w:r>
      <w:r w:rsidRPr="5B557FE5" w:rsidR="00F621BA">
        <w:rPr>
          <w:color w:val="0E101A"/>
        </w:rPr>
        <w:t xml:space="preserve"> Fleetwood architecture is the ultimate show of White wealth and superiority</w:t>
      </w:r>
      <w:r w:rsidRPr="5B557FE5" w:rsidR="00B20766">
        <w:rPr>
          <w:color w:val="0E101A"/>
        </w:rPr>
        <w:t>.</w:t>
      </w:r>
      <w:r w:rsidRPr="5B557FE5" w:rsidR="0797A2FE">
        <w:rPr>
          <w:color w:val="0E101A"/>
          <w:vertAlign w:val="superscript"/>
        </w:rPr>
        <w:t>2</w:t>
      </w:r>
      <w:r w:rsidRPr="5B557FE5" w:rsidR="6A9CDFB5">
        <w:rPr>
          <w:color w:val="0E101A"/>
          <w:vertAlign w:val="superscript"/>
        </w:rPr>
        <w:t>3</w:t>
      </w:r>
      <w:r w:rsidRPr="5B557FE5" w:rsidR="4362D271">
        <w:rPr>
          <w:color w:val="0E101A"/>
          <w:vertAlign w:val="superscript"/>
        </w:rPr>
        <w:t>,2</w:t>
      </w:r>
      <w:r w:rsidRPr="5B557FE5" w:rsidR="656E8511">
        <w:rPr>
          <w:color w:val="0E101A"/>
          <w:vertAlign w:val="superscript"/>
        </w:rPr>
        <w:t>4</w:t>
      </w:r>
      <w:r w:rsidRPr="5B557FE5" w:rsidR="00795D46">
        <w:rPr>
          <w:color w:val="0E101A"/>
        </w:rPr>
        <w:t xml:space="preserve"> </w:t>
      </w:r>
      <w:r w:rsidRPr="5B557FE5" w:rsidR="00F621BA">
        <w:rPr>
          <w:color w:val="0E101A"/>
        </w:rPr>
        <w:t>The most an African person of decent or Montaukett could be in the Fleetwood era is a servant, as no enslaved person of Freetown would ever be allowed to purchase a Fleetwood home or be allowed to live in the segregated clusters throughout the Hamptons, where these homes were built as showplaces for the rich.</w:t>
      </w:r>
      <w:r w:rsidRPr="5B557FE5" w:rsidR="00022883">
        <w:rPr>
          <w:color w:val="0E101A"/>
        </w:rPr>
        <w:t xml:space="preserve"> </w:t>
      </w:r>
      <w:r w:rsidRPr="5B557FE5" w:rsidR="00F621BA">
        <w:rPr>
          <w:color w:val="0E101A"/>
        </w:rPr>
        <w:t xml:space="preserve">The </w:t>
      </w:r>
      <w:r w:rsidRPr="5B557FE5" w:rsidR="00470C3E">
        <w:rPr>
          <w:color w:val="0E101A"/>
        </w:rPr>
        <w:t xml:space="preserve">whole reason </w:t>
      </w:r>
      <w:r w:rsidRPr="5B557FE5" w:rsidR="00F621BA">
        <w:rPr>
          <w:color w:val="0E101A"/>
        </w:rPr>
        <w:t xml:space="preserve">for Freetown was to support formerly enslaved workers but </w:t>
      </w:r>
      <w:r w:rsidRPr="5B557FE5" w:rsidR="00291A0B">
        <w:rPr>
          <w:color w:val="0E101A"/>
        </w:rPr>
        <w:t xml:space="preserve">also </w:t>
      </w:r>
      <w:r w:rsidRPr="5B557FE5" w:rsidR="00F621BA">
        <w:rPr>
          <w:color w:val="0E101A"/>
        </w:rPr>
        <w:t xml:space="preserve">to </w:t>
      </w:r>
      <w:r w:rsidRPr="5B557FE5" w:rsidR="00F621BA">
        <w:rPr>
          <w:color w:val="0E101A"/>
        </w:rPr>
        <w:t>maintain</w:t>
      </w:r>
      <w:r w:rsidRPr="5B557FE5" w:rsidR="00F621BA">
        <w:rPr>
          <w:color w:val="0E101A"/>
        </w:rPr>
        <w:t xml:space="preserve"> separate White wealth because the once enslaved were </w:t>
      </w:r>
      <w:r w:rsidRPr="5B557FE5" w:rsidR="00F621BA">
        <w:rPr>
          <w:color w:val="0E101A"/>
        </w:rPr>
        <w:t>deemed</w:t>
      </w:r>
      <w:r w:rsidRPr="5B557FE5" w:rsidR="00F621BA">
        <w:rPr>
          <w:color w:val="0E101A"/>
        </w:rPr>
        <w:t xml:space="preserve"> less than worthy but used like </w:t>
      </w:r>
      <w:r w:rsidRPr="5B557FE5" w:rsidR="000159B7">
        <w:rPr>
          <w:color w:val="0E101A"/>
        </w:rPr>
        <w:t xml:space="preserve">chattel </w:t>
      </w:r>
      <w:r w:rsidRPr="5B557FE5" w:rsidR="00F621BA">
        <w:rPr>
          <w:color w:val="0E101A"/>
        </w:rPr>
        <w:t>cattle with easy access to Freetown</w:t>
      </w:r>
      <w:r w:rsidRPr="5B557FE5" w:rsidR="009F768D">
        <w:rPr>
          <w:color w:val="0E101A"/>
          <w:vertAlign w:val="superscript"/>
        </w:rPr>
        <w:t>5</w:t>
      </w:r>
      <w:r w:rsidRPr="5B557FE5" w:rsidR="00F621BA">
        <w:rPr>
          <w:color w:val="0E101A"/>
        </w:rPr>
        <w:t xml:space="preserve">. The enslaved everyday life of servitude to the </w:t>
      </w:r>
      <w:r w:rsidRPr="5B557FE5" w:rsidR="00022883">
        <w:rPr>
          <w:color w:val="0E101A"/>
        </w:rPr>
        <w:t>upper-class</w:t>
      </w:r>
      <w:r w:rsidRPr="5B557FE5" w:rsidR="00F25DE1">
        <w:rPr>
          <w:color w:val="0E101A"/>
        </w:rPr>
        <w:t xml:space="preserve"> </w:t>
      </w:r>
      <w:r w:rsidRPr="5B557FE5" w:rsidR="00F621BA">
        <w:rPr>
          <w:color w:val="0E101A"/>
        </w:rPr>
        <w:t xml:space="preserve">White elite did not find peace in such mansions but </w:t>
      </w:r>
      <w:r w:rsidRPr="5B557FE5" w:rsidR="00F621BA">
        <w:rPr>
          <w:color w:val="0E101A"/>
        </w:rPr>
        <w:t>found comfort and peace in their lands away from mansions. The Fleetwood mansion will destroy the memory and the entire purpose of Freetown</w:t>
      </w:r>
      <w:r w:rsidRPr="5B557FE5" w:rsidR="00B20766">
        <w:rPr>
          <w:color w:val="0E101A"/>
        </w:rPr>
        <w:t>.</w:t>
      </w:r>
    </w:p>
    <w:p w:rsidR="00527EDE" w:rsidP="00F621BA" w:rsidRDefault="00527EDE" w14:paraId="584E3789" w14:textId="77777777">
      <w:pPr>
        <w:pStyle w:val="NormalWeb"/>
        <w:spacing w:before="0" w:beforeAutospacing="0" w:after="0" w:afterAutospacing="0"/>
        <w:rPr>
          <w:color w:val="0E101A"/>
        </w:rPr>
      </w:pPr>
    </w:p>
    <w:p w:rsidRPr="00527EDE" w:rsidR="00F621BA" w:rsidP="00F621BA" w:rsidRDefault="00527EDE" w14:paraId="703297D1" w14:textId="1870053E">
      <w:pPr>
        <w:pStyle w:val="NormalWeb"/>
        <w:spacing w:before="0" w:beforeAutospacing="0" w:after="0" w:afterAutospacing="0"/>
        <w:rPr>
          <w:b/>
          <w:bCs/>
          <w:color w:val="0E101A"/>
        </w:rPr>
      </w:pPr>
      <w:r w:rsidRPr="00527EDE">
        <w:rPr>
          <w:b/>
          <w:bCs/>
          <w:color w:val="0E101A"/>
        </w:rPr>
        <w:t>Conclusion</w:t>
      </w:r>
    </w:p>
    <w:p w:rsidR="00F621BA" w:rsidP="5B557FE5" w:rsidRDefault="00F621BA" w14:paraId="5FF731C6" w14:textId="77F19FEE">
      <w:pPr>
        <w:pStyle w:val="NormalWeb"/>
        <w:spacing w:before="0" w:beforeAutospacing="off" w:after="0" w:afterAutospacing="off"/>
        <w:rPr>
          <w:color w:val="0E101A"/>
        </w:rPr>
      </w:pPr>
      <w:r w:rsidRPr="5B557FE5" w:rsidR="00F621BA">
        <w:rPr>
          <w:color w:val="0E101A"/>
        </w:rPr>
        <w:t>Preserving th</w:t>
      </w:r>
      <w:r w:rsidRPr="5B557FE5" w:rsidR="006766B5">
        <w:rPr>
          <w:color w:val="0E101A"/>
        </w:rPr>
        <w:t>is</w:t>
      </w:r>
      <w:r w:rsidRPr="5B557FE5" w:rsidR="00F621BA">
        <w:rPr>
          <w:color w:val="0E101A"/>
        </w:rPr>
        <w:t xml:space="preserve"> past with a </w:t>
      </w:r>
      <w:r w:rsidRPr="5B557FE5" w:rsidR="00A76620">
        <w:rPr>
          <w:color w:val="0E101A"/>
        </w:rPr>
        <w:t>legacy center</w:t>
      </w:r>
      <w:r w:rsidRPr="5B557FE5" w:rsidR="00F621BA">
        <w:rPr>
          <w:color w:val="0E101A"/>
        </w:rPr>
        <w:t xml:space="preserve"> will </w:t>
      </w:r>
      <w:r w:rsidRPr="5B557FE5" w:rsidR="00F621BA">
        <w:rPr>
          <w:color w:val="0E101A"/>
        </w:rPr>
        <w:t>benefit</w:t>
      </w:r>
      <w:r w:rsidRPr="5B557FE5" w:rsidR="00F621BA">
        <w:rPr>
          <w:color w:val="0E101A"/>
        </w:rPr>
        <w:t xml:space="preserve"> the community by knowing the </w:t>
      </w:r>
      <w:r w:rsidRPr="5B557FE5" w:rsidR="197357BB">
        <w:rPr>
          <w:color w:val="0E101A"/>
        </w:rPr>
        <w:t xml:space="preserve">Native </w:t>
      </w:r>
      <w:r w:rsidRPr="5B557FE5" w:rsidR="00E06C0A">
        <w:rPr>
          <w:color w:val="0E101A"/>
        </w:rPr>
        <w:t>Indigenous</w:t>
      </w:r>
      <w:r w:rsidRPr="5B557FE5" w:rsidR="4A3495B1">
        <w:rPr>
          <w:color w:val="0E101A"/>
        </w:rPr>
        <w:t>, African descent</w:t>
      </w:r>
      <w:r w:rsidRPr="5B557FE5" w:rsidR="00F621BA">
        <w:rPr>
          <w:color w:val="0E101A"/>
        </w:rPr>
        <w:t xml:space="preserve">, and </w:t>
      </w:r>
      <w:r w:rsidRPr="5B557FE5" w:rsidR="00C0534A">
        <w:rPr>
          <w:color w:val="0E101A"/>
        </w:rPr>
        <w:t xml:space="preserve">White </w:t>
      </w:r>
      <w:r w:rsidRPr="5B557FE5" w:rsidR="00F621BA">
        <w:rPr>
          <w:color w:val="0E101A"/>
        </w:rPr>
        <w:t xml:space="preserve">people whose stories must be captured before they are erased. The </w:t>
      </w:r>
      <w:r w:rsidRPr="5B557FE5" w:rsidR="00AB6C32">
        <w:rPr>
          <w:color w:val="0E101A"/>
        </w:rPr>
        <w:t xml:space="preserve">center </w:t>
      </w:r>
      <w:r w:rsidRPr="5B557FE5" w:rsidR="00F621BA">
        <w:rPr>
          <w:color w:val="0E101A"/>
        </w:rPr>
        <w:t xml:space="preserve">has </w:t>
      </w:r>
      <w:r w:rsidRPr="5B557FE5" w:rsidR="00F621BA">
        <w:rPr>
          <w:color w:val="0E101A"/>
        </w:rPr>
        <w:t>an appropriate ability</w:t>
      </w:r>
      <w:r w:rsidRPr="5B557FE5" w:rsidR="00F621BA">
        <w:rPr>
          <w:color w:val="0E101A"/>
        </w:rPr>
        <w:t xml:space="preserve"> to become a </w:t>
      </w:r>
      <w:r w:rsidRPr="5B557FE5" w:rsidR="00AB6C32">
        <w:rPr>
          <w:color w:val="0E101A"/>
        </w:rPr>
        <w:t xml:space="preserve">tribute </w:t>
      </w:r>
      <w:r w:rsidRPr="5B557FE5" w:rsidR="00F621BA">
        <w:rPr>
          <w:color w:val="0E101A"/>
        </w:rPr>
        <w:t>filled with artifacts and historical facts of a people who created, built, and exponentially created the wealth of East Hampton</w:t>
      </w:r>
      <w:r w:rsidRPr="5B557FE5" w:rsidR="54312FFA">
        <w:rPr>
          <w:color w:val="0E101A"/>
        </w:rPr>
        <w:t xml:space="preserve">, </w:t>
      </w:r>
      <w:r w:rsidRPr="5B557FE5" w:rsidR="00F621BA">
        <w:rPr>
          <w:color w:val="0E101A"/>
        </w:rPr>
        <w:t>New York, which now stands as a playground for the ultra-rich</w:t>
      </w:r>
      <w:r w:rsidRPr="5B557FE5" w:rsidR="00A079E9">
        <w:rPr>
          <w:color w:val="0E101A"/>
          <w:vertAlign w:val="superscript"/>
        </w:rPr>
        <w:t>5</w:t>
      </w:r>
      <w:r w:rsidRPr="5B557FE5" w:rsidR="00F621BA">
        <w:rPr>
          <w:color w:val="0E101A"/>
        </w:rPr>
        <w:t xml:space="preserve">. There are concerted efforts that seek to erase or hide the truth of those who are no longer here </w:t>
      </w:r>
      <w:r w:rsidRPr="5B557FE5" w:rsidR="6D1AF0A8">
        <w:rPr>
          <w:vertAlign w:val="superscript"/>
        </w:rPr>
        <w:t>2</w:t>
      </w:r>
      <w:r w:rsidRPr="5B557FE5" w:rsidR="14D6C787">
        <w:rPr>
          <w:vertAlign w:val="superscript"/>
        </w:rPr>
        <w:t>5</w:t>
      </w:r>
      <w:r w:rsidR="00F621BA">
        <w:rPr/>
        <w:t>,</w:t>
      </w:r>
      <w:r w:rsidRPr="5B557FE5" w:rsidR="00F621BA">
        <w:rPr>
          <w:color w:val="0E101A"/>
        </w:rPr>
        <w:t xml:space="preserve"> but their ancestors from the Black, White, and </w:t>
      </w:r>
      <w:r w:rsidRPr="5B557FE5" w:rsidR="065DC11C">
        <w:rPr>
          <w:color w:val="0E101A"/>
        </w:rPr>
        <w:t>Indigenous</w:t>
      </w:r>
      <w:r w:rsidRPr="5B557FE5" w:rsidR="00F621BA">
        <w:rPr>
          <w:color w:val="0E101A"/>
        </w:rPr>
        <w:t xml:space="preserve"> sides are still alive today. Moreover, East Hampton has over fifty museums honoring white colonialism but only one museum </w:t>
      </w:r>
      <w:r w:rsidRPr="5B557FE5" w:rsidR="00F621BA">
        <w:rPr>
          <w:color w:val="0E101A"/>
        </w:rPr>
        <w:t>representing</w:t>
      </w:r>
      <w:r w:rsidRPr="5B557FE5" w:rsidR="00F621BA">
        <w:rPr>
          <w:color w:val="0E101A"/>
        </w:rPr>
        <w:t xml:space="preserve"> the once-enslaved populations</w:t>
      </w:r>
      <w:r w:rsidRPr="5B557FE5" w:rsidR="00B50C54">
        <w:rPr>
          <w:color w:val="0E101A"/>
        </w:rPr>
        <w:t xml:space="preserve"> </w:t>
      </w:r>
      <w:r w:rsidRPr="5B557FE5" w:rsidR="00E06C0A">
        <w:rPr>
          <w:color w:val="0E101A"/>
        </w:rPr>
        <w:t>Indigenous</w:t>
      </w:r>
      <w:r w:rsidRPr="5B557FE5" w:rsidR="00B50C54">
        <w:rPr>
          <w:color w:val="0E101A"/>
        </w:rPr>
        <w:t xml:space="preserve"> population and none for the formerly</w:t>
      </w:r>
      <w:r w:rsidRPr="5B557FE5" w:rsidR="004D7AA8">
        <w:rPr>
          <w:color w:val="0E101A"/>
        </w:rPr>
        <w:t xml:space="preserve"> Black enslaved</w:t>
      </w:r>
      <w:r w:rsidRPr="5B557FE5" w:rsidR="00F621BA">
        <w:rPr>
          <w:color w:val="0E101A"/>
        </w:rPr>
        <w:t xml:space="preserve"> (see Figure 1).</w:t>
      </w:r>
    </w:p>
    <w:p w:rsidRPr="00637446" w:rsidR="0087377E" w:rsidP="68ADBE7D" w:rsidRDefault="0087377E" w14:paraId="736DFA5E" w14:textId="77777777">
      <w:pPr>
        <w:pStyle w:val="NormalWeb"/>
        <w:spacing w:before="0" w:beforeAutospacing="0" w:after="0" w:afterAutospacing="0"/>
        <w:rPr>
          <w:color w:val="0E101A"/>
        </w:rPr>
      </w:pPr>
    </w:p>
    <w:p w:rsidR="00C360BE" w:rsidP="00637446" w:rsidRDefault="00972A89" w14:paraId="6887868F" w14:textId="4955C6EE">
      <w:pPr>
        <w:pStyle w:val="NormalWeb"/>
        <w:spacing w:before="0" w:beforeAutospacing="0" w:after="0" w:afterAutospacing="0"/>
        <w:jc w:val="center"/>
        <w:rPr>
          <w:b/>
          <w:bCs/>
          <w:color w:val="0E101A"/>
        </w:rPr>
      </w:pPr>
      <w:r w:rsidRPr="00637446">
        <w:rPr>
          <w:b/>
          <w:bCs/>
          <w:color w:val="0E101A"/>
        </w:rPr>
        <w:t>White, Black and Montaukett Historical Colonial Structures in East Hampton, New York</w:t>
      </w:r>
    </w:p>
    <w:p w:rsidR="00BC537C" w:rsidP="00637446" w:rsidRDefault="00BC537C" w14:paraId="63AF29A3" w14:textId="77777777">
      <w:pPr>
        <w:pStyle w:val="NormalWeb"/>
        <w:spacing w:before="0" w:beforeAutospacing="0" w:after="0" w:afterAutospacing="0"/>
        <w:jc w:val="center"/>
        <w:rPr>
          <w:b/>
          <w:bCs/>
          <w:color w:val="0E101A"/>
        </w:rPr>
      </w:pPr>
    </w:p>
    <w:p w:rsidR="00BC537C" w:rsidP="00BC537C" w:rsidRDefault="00BC537C" w14:paraId="19034EB3" w14:textId="350F1E4F">
      <w:pPr>
        <w:pStyle w:val="NormalWeb"/>
        <w:spacing w:before="0" w:beforeAutospacing="0" w:after="0" w:afterAutospacing="0"/>
        <w:jc w:val="center"/>
        <w:rPr>
          <w:b/>
          <w:bCs/>
          <w:color w:val="0E101A"/>
        </w:rPr>
      </w:pPr>
      <w:r>
        <w:rPr>
          <w:noProof/>
        </w:rPr>
        <w:drawing>
          <wp:inline distT="0" distB="0" distL="0" distR="0" wp14:anchorId="584A4E85" wp14:editId="15F49FE8">
            <wp:extent cx="3980622" cy="2468326"/>
            <wp:effectExtent l="0" t="0" r="1270" b="8255"/>
            <wp:docPr id="1529758047" name="Picture 3"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758047" name="Picture 3" descr="A screenshot of a graph&#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0726" cy="2486993"/>
                    </a:xfrm>
                    <a:prstGeom prst="rect">
                      <a:avLst/>
                    </a:prstGeom>
                    <a:noFill/>
                    <a:ln>
                      <a:noFill/>
                    </a:ln>
                  </pic:spPr>
                </pic:pic>
              </a:graphicData>
            </a:graphic>
          </wp:inline>
        </w:drawing>
      </w:r>
    </w:p>
    <w:p w:rsidR="6D8CC7EC" w:rsidP="6D8CC7EC" w:rsidRDefault="699BDA57" w14:paraId="05772496" w14:textId="0BDB5B34">
      <w:pPr>
        <w:pStyle w:val="NormalWeb"/>
        <w:spacing w:before="0" w:beforeAutospacing="0" w:after="0" w:afterAutospacing="0"/>
        <w:rPr>
          <w:color w:val="0E101A"/>
          <w:sz w:val="20"/>
          <w:szCs w:val="20"/>
        </w:rPr>
      </w:pPr>
      <w:r w:rsidRPr="6D8CC7EC">
        <w:rPr>
          <w:color w:val="0E101A"/>
          <w:sz w:val="20"/>
          <w:szCs w:val="20"/>
        </w:rPr>
        <w:t xml:space="preserve">Figure 1. </w:t>
      </w:r>
      <w:r w:rsidR="00637446">
        <w:rPr>
          <w:color w:val="0E101A"/>
          <w:sz w:val="20"/>
          <w:szCs w:val="20"/>
        </w:rPr>
        <w:t xml:space="preserve">Historical Colonial Buildings: </w:t>
      </w:r>
      <w:r w:rsidRPr="6D8CC7EC">
        <w:rPr>
          <w:color w:val="0E101A"/>
          <w:sz w:val="20"/>
          <w:szCs w:val="20"/>
        </w:rPr>
        <w:t xml:space="preserve">White Colonial museums </w:t>
      </w:r>
      <w:r w:rsidR="00637446">
        <w:rPr>
          <w:color w:val="0E101A"/>
          <w:sz w:val="20"/>
          <w:szCs w:val="20"/>
        </w:rPr>
        <w:t xml:space="preserve">are </w:t>
      </w:r>
      <w:r w:rsidR="00527EDE">
        <w:rPr>
          <w:color w:val="0E101A"/>
          <w:sz w:val="20"/>
          <w:szCs w:val="20"/>
        </w:rPr>
        <w:t>b</w:t>
      </w:r>
      <w:r w:rsidRPr="6D8CC7EC">
        <w:rPr>
          <w:color w:val="0E101A"/>
          <w:sz w:val="20"/>
          <w:szCs w:val="20"/>
        </w:rPr>
        <w:t>lue</w:t>
      </w:r>
      <w:r w:rsidR="00972A89">
        <w:rPr>
          <w:color w:val="0E101A"/>
          <w:sz w:val="20"/>
          <w:szCs w:val="20"/>
        </w:rPr>
        <w:t>; Black</w:t>
      </w:r>
      <w:r w:rsidRPr="6D8CC7EC">
        <w:rPr>
          <w:color w:val="0E101A"/>
          <w:sz w:val="20"/>
          <w:szCs w:val="20"/>
        </w:rPr>
        <w:t xml:space="preserve"> museums </w:t>
      </w:r>
      <w:r w:rsidR="00637446">
        <w:rPr>
          <w:color w:val="0E101A"/>
          <w:sz w:val="20"/>
          <w:szCs w:val="20"/>
        </w:rPr>
        <w:t xml:space="preserve">are </w:t>
      </w:r>
      <w:r w:rsidRPr="6D8CC7EC">
        <w:rPr>
          <w:color w:val="0E101A"/>
          <w:sz w:val="20"/>
          <w:szCs w:val="20"/>
        </w:rPr>
        <w:t>red</w:t>
      </w:r>
      <w:r w:rsidR="00972A89">
        <w:rPr>
          <w:color w:val="0E101A"/>
          <w:sz w:val="20"/>
          <w:szCs w:val="20"/>
        </w:rPr>
        <w:t>; and Montaukett</w:t>
      </w:r>
      <w:r w:rsidR="00637446">
        <w:rPr>
          <w:color w:val="0E101A"/>
          <w:sz w:val="20"/>
          <w:szCs w:val="20"/>
        </w:rPr>
        <w:t xml:space="preserve"> are</w:t>
      </w:r>
      <w:r w:rsidR="00972A89">
        <w:rPr>
          <w:color w:val="0E101A"/>
          <w:sz w:val="20"/>
          <w:szCs w:val="20"/>
        </w:rPr>
        <w:t xml:space="preserve"> yellow</w:t>
      </w:r>
      <w:r w:rsidR="000C2A4F">
        <w:rPr>
          <w:color w:val="0E101A"/>
          <w:sz w:val="20"/>
          <w:szCs w:val="20"/>
        </w:rPr>
        <w:t>.</w:t>
      </w:r>
    </w:p>
    <w:p w:rsidRPr="00BC537C" w:rsidR="00C76ED4" w:rsidP="6D8CC7EC" w:rsidRDefault="00C76ED4" w14:paraId="79E650A1" w14:textId="77777777">
      <w:pPr>
        <w:pStyle w:val="NormalWeb"/>
        <w:spacing w:before="0" w:beforeAutospacing="0" w:after="0" w:afterAutospacing="0"/>
        <w:rPr>
          <w:color w:val="0E101A"/>
          <w:sz w:val="20"/>
          <w:szCs w:val="20"/>
        </w:rPr>
      </w:pPr>
    </w:p>
    <w:p w:rsidRPr="0049442B" w:rsidR="0049442B" w:rsidP="0049442B" w:rsidRDefault="0049442B" w14:paraId="0EC3F970" w14:textId="489F2491">
      <w:pPr>
        <w:pStyle w:val="NoSpacing"/>
        <w:rPr>
          <w:rFonts w:ascii="Times New Roman" w:hAnsi="Times New Roman" w:cs="Times New Roman"/>
        </w:rPr>
      </w:pPr>
      <w:r w:rsidRPr="5B557FE5" w:rsidR="0049442B">
        <w:rPr>
          <w:rFonts w:ascii="Times New Roman" w:hAnsi="Times New Roman" w:cs="Times New Roman"/>
        </w:rPr>
        <w:t xml:space="preserve">It is </w:t>
      </w:r>
      <w:r w:rsidRPr="5B557FE5" w:rsidR="0049442B">
        <w:rPr>
          <w:rFonts w:ascii="Times New Roman" w:hAnsi="Times New Roman" w:cs="Times New Roman"/>
        </w:rPr>
        <w:t xml:space="preserve">appropriate </w:t>
      </w:r>
      <w:r w:rsidRPr="5B557FE5" w:rsidR="00E37B98">
        <w:rPr>
          <w:rFonts w:ascii="Times New Roman" w:hAnsi="Times New Roman" w:cs="Times New Roman"/>
        </w:rPr>
        <w:t>for</w:t>
      </w:r>
      <w:r w:rsidRPr="5B557FE5" w:rsidR="00E37B98">
        <w:rPr>
          <w:rFonts w:ascii="Times New Roman" w:hAnsi="Times New Roman" w:cs="Times New Roman"/>
        </w:rPr>
        <w:t xml:space="preserve"> </w:t>
      </w:r>
      <w:r w:rsidRPr="5B557FE5" w:rsidR="0049442B">
        <w:rPr>
          <w:rFonts w:ascii="Times New Roman" w:hAnsi="Times New Roman" w:cs="Times New Roman"/>
        </w:rPr>
        <w:t>an actual re</w:t>
      </w:r>
      <w:r w:rsidRPr="5B557FE5" w:rsidR="00A65495">
        <w:rPr>
          <w:rFonts w:ascii="Times New Roman" w:hAnsi="Times New Roman" w:cs="Times New Roman"/>
        </w:rPr>
        <w:t>storation</w:t>
      </w:r>
      <w:r w:rsidRPr="5B557FE5" w:rsidR="0049442B">
        <w:rPr>
          <w:rFonts w:ascii="Times New Roman" w:hAnsi="Times New Roman" w:cs="Times New Roman"/>
        </w:rPr>
        <w:t xml:space="preserve"> of the current Neighborhood House (a</w:t>
      </w:r>
      <w:r w:rsidRPr="5B557FE5" w:rsidR="007152C8">
        <w:rPr>
          <w:rFonts w:ascii="Times New Roman" w:hAnsi="Times New Roman" w:cs="Times New Roman"/>
        </w:rPr>
        <w:t>pproximately</w:t>
      </w:r>
      <w:r w:rsidRPr="5B557FE5" w:rsidR="0049442B">
        <w:rPr>
          <w:rFonts w:ascii="Times New Roman" w:hAnsi="Times New Roman" w:cs="Times New Roman"/>
        </w:rPr>
        <w:t xml:space="preserve"> 200 years old). A center </w:t>
      </w:r>
      <w:r w:rsidRPr="5B557FE5" w:rsidR="0049442B">
        <w:rPr>
          <w:rFonts w:ascii="Times New Roman" w:hAnsi="Times New Roman" w:cs="Times New Roman"/>
        </w:rPr>
        <w:t>provides</w:t>
      </w:r>
      <w:r w:rsidRPr="5B557FE5" w:rsidR="0049442B">
        <w:rPr>
          <w:rFonts w:ascii="Times New Roman" w:hAnsi="Times New Roman" w:cs="Times New Roman"/>
        </w:rPr>
        <w:t xml:space="preserve"> a unique opportunity to end erasure, appropriation, and disenfranchisement so that the actual history can be preserved and told now and into the future. The approximately 50 museums in East Hampton that recognize, celebrate, and sustain the historical legacy of the colonial period to the present of the White community are in stark contrast to the Fowler House</w:t>
      </w:r>
      <w:r w:rsidRPr="5B557FE5" w:rsidR="31FCA8BB">
        <w:rPr>
          <w:rFonts w:ascii="Times New Roman" w:hAnsi="Times New Roman" w:cs="Times New Roman"/>
          <w:vertAlign w:val="superscript"/>
        </w:rPr>
        <w:t>2</w:t>
      </w:r>
      <w:r w:rsidRPr="5B557FE5" w:rsidR="15369A70">
        <w:rPr>
          <w:rFonts w:ascii="Times New Roman" w:hAnsi="Times New Roman" w:cs="Times New Roman"/>
          <w:vertAlign w:val="superscript"/>
        </w:rPr>
        <w:t>6</w:t>
      </w:r>
      <w:r w:rsidRPr="5B557FE5" w:rsidR="0049442B">
        <w:rPr>
          <w:rFonts w:ascii="Times New Roman" w:hAnsi="Times New Roman" w:cs="Times New Roman"/>
        </w:rPr>
        <w:t>, which stands alone as a restored house of a formerly enslaved legacy Montaukett. There are none of the enslaved Black persons of East Hampton, even though approximately 1700 enslaved people were recorded</w:t>
      </w:r>
      <w:r w:rsidRPr="5B557FE5" w:rsidR="0049442B">
        <w:rPr>
          <w:rFonts w:ascii="Times New Roman" w:hAnsi="Times New Roman" w:cs="Times New Roman"/>
          <w:vertAlign w:val="superscript"/>
        </w:rPr>
        <w:t>4</w:t>
      </w:r>
      <w:r w:rsidRPr="5B557FE5" w:rsidR="0049442B">
        <w:rPr>
          <w:rFonts w:ascii="Times New Roman" w:hAnsi="Times New Roman" w:cs="Times New Roman"/>
        </w:rPr>
        <w:t xml:space="preserve">. The preservation of the settlement house and creation of a </w:t>
      </w:r>
      <w:r w:rsidRPr="5B557FE5" w:rsidR="00794D9D">
        <w:rPr>
          <w:rFonts w:ascii="Times New Roman" w:hAnsi="Times New Roman" w:cs="Times New Roman"/>
        </w:rPr>
        <w:t>l</w:t>
      </w:r>
      <w:r w:rsidRPr="5B557FE5" w:rsidR="0049442B">
        <w:rPr>
          <w:rFonts w:ascii="Times New Roman" w:hAnsi="Times New Roman" w:cs="Times New Roman"/>
        </w:rPr>
        <w:t xml:space="preserve">egacy </w:t>
      </w:r>
      <w:r w:rsidRPr="5B557FE5" w:rsidR="00794D9D">
        <w:rPr>
          <w:rFonts w:ascii="Times New Roman" w:hAnsi="Times New Roman" w:cs="Times New Roman"/>
        </w:rPr>
        <w:t>c</w:t>
      </w:r>
      <w:r w:rsidRPr="5B557FE5" w:rsidR="0049442B">
        <w:rPr>
          <w:rFonts w:ascii="Times New Roman" w:hAnsi="Times New Roman" w:cs="Times New Roman"/>
        </w:rPr>
        <w:t xml:space="preserve">enter become the foundation to elevate to its rightful place and honor the history and contributions of formerly enslaved African and </w:t>
      </w:r>
      <w:r w:rsidRPr="5B557FE5" w:rsidR="00E06C0A">
        <w:rPr>
          <w:rFonts w:ascii="Times New Roman" w:hAnsi="Times New Roman" w:cs="Times New Roman"/>
        </w:rPr>
        <w:t>Indigenous</w:t>
      </w:r>
      <w:r w:rsidRPr="5B557FE5" w:rsidR="0049442B">
        <w:rPr>
          <w:rFonts w:ascii="Times New Roman" w:hAnsi="Times New Roman" w:cs="Times New Roman"/>
        </w:rPr>
        <w:t xml:space="preserve"> people while preventing the erasure of a vitally important historical legacy. </w:t>
      </w:r>
      <w:r w:rsidRPr="5B557FE5" w:rsidR="00A65495">
        <w:rPr>
          <w:rFonts w:ascii="Times New Roman" w:hAnsi="Times New Roman" w:cs="Times New Roman"/>
          <w:color w:val="0E101A"/>
        </w:rPr>
        <w:t>Furthe</w:t>
      </w:r>
      <w:r w:rsidRPr="5B557FE5" w:rsidR="0049442B">
        <w:rPr>
          <w:rFonts w:ascii="Times New Roman" w:hAnsi="Times New Roman" w:cs="Times New Roman"/>
          <w:color w:val="0E101A"/>
        </w:rPr>
        <w:t xml:space="preserve">r, the installation of a permanent archive, a center for scholarly resident research, and a detailed architectural restoration would </w:t>
      </w:r>
      <w:r w:rsidRPr="5B557FE5" w:rsidR="23F65937">
        <w:rPr>
          <w:rFonts w:ascii="Times New Roman" w:hAnsi="Times New Roman" w:cs="Times New Roman"/>
          <w:color w:val="0E101A"/>
        </w:rPr>
        <w:t>benefit</w:t>
      </w:r>
      <w:r w:rsidRPr="5B557FE5" w:rsidR="0049442B">
        <w:rPr>
          <w:rFonts w:ascii="Times New Roman" w:hAnsi="Times New Roman" w:cs="Times New Roman"/>
          <w:color w:val="0E101A"/>
        </w:rPr>
        <w:t xml:space="preserve"> the town, the region, and the nation. The legacy center will </w:t>
      </w:r>
      <w:r w:rsidRPr="5B557FE5" w:rsidR="0049442B">
        <w:rPr>
          <w:rFonts w:ascii="Times New Roman" w:hAnsi="Times New Roman" w:cs="Times New Roman"/>
          <w:color w:val="0E101A"/>
        </w:rPr>
        <w:t xml:space="preserve">preserve the honesty and integrity of the land on the other side of the tracks, also known as "downtown" in </w:t>
      </w:r>
      <w:r w:rsidRPr="5B557FE5" w:rsidR="00FD407C">
        <w:rPr>
          <w:rFonts w:ascii="Times New Roman" w:hAnsi="Times New Roman" w:cs="Times New Roman"/>
          <w:color w:val="0E101A"/>
        </w:rPr>
        <w:t>my</w:t>
      </w:r>
      <w:r w:rsidRPr="5B557FE5" w:rsidR="0049442B">
        <w:rPr>
          <w:rFonts w:ascii="Times New Roman" w:hAnsi="Times New Roman" w:cs="Times New Roman"/>
          <w:color w:val="0E101A"/>
        </w:rPr>
        <w:t xml:space="preserve"> beloved East Hampton. It would also be a valid symbol of outstanding historical content to </w:t>
      </w:r>
      <w:r w:rsidRPr="5B557FE5" w:rsidR="0049442B">
        <w:rPr>
          <w:rFonts w:ascii="Times New Roman" w:hAnsi="Times New Roman" w:cs="Times New Roman"/>
          <w:color w:val="0E101A"/>
        </w:rPr>
        <w:t>benefit</w:t>
      </w:r>
      <w:r w:rsidRPr="5B557FE5" w:rsidR="0049442B">
        <w:rPr>
          <w:rFonts w:ascii="Times New Roman" w:hAnsi="Times New Roman" w:cs="Times New Roman"/>
          <w:color w:val="0E101A"/>
        </w:rPr>
        <w:t xml:space="preserve"> all communities.</w:t>
      </w:r>
    </w:p>
    <w:p w:rsidR="00CA5BFB" w:rsidP="00CA5BFB" w:rsidRDefault="00CA5BFB" w14:paraId="5B53B7AF" w14:textId="77777777">
      <w:pPr>
        <w:pStyle w:val="NormalWeb"/>
        <w:spacing w:before="0" w:beforeAutospacing="0" w:after="0" w:afterAutospacing="0"/>
        <w:rPr>
          <w:color w:val="0E101A"/>
        </w:rPr>
      </w:pPr>
    </w:p>
    <w:p w:rsidR="00527EDE" w:rsidP="5B557FE5" w:rsidRDefault="00CA5BFB" w14:paraId="459268C3" w14:textId="13BE9149">
      <w:pPr>
        <w:pStyle w:val="NormalWeb"/>
        <w:spacing w:before="0" w:beforeAutospacing="off" w:after="0" w:afterAutospacing="off"/>
        <w:rPr>
          <w:rStyle w:val="Emphasis"/>
          <w:rFonts w:eastAsia="ＭＳ ゴシック" w:eastAsiaTheme="majorEastAsia"/>
          <w:color w:val="0E101A"/>
        </w:rPr>
      </w:pPr>
      <w:r w:rsidRPr="5B557FE5" w:rsidR="00CA5BFB">
        <w:rPr>
          <w:rStyle w:val="Emphasis"/>
          <w:rFonts w:eastAsia="ＭＳ ゴシック" w:eastAsiaTheme="majorEastAsia"/>
          <w:color w:val="0E101A"/>
        </w:rPr>
        <w:t xml:space="preserve">About the author: Carol Adrianne Smith </w:t>
      </w:r>
      <w:r w:rsidRPr="5B557FE5" w:rsidR="00A502D8">
        <w:rPr>
          <w:rStyle w:val="Emphasis"/>
          <w:rFonts w:eastAsia="ＭＳ ゴシック" w:eastAsiaTheme="majorEastAsia"/>
          <w:color w:val="0E101A"/>
        </w:rPr>
        <w:t xml:space="preserve">is </w:t>
      </w:r>
      <w:r w:rsidRPr="5B557FE5" w:rsidR="002D26EF">
        <w:rPr>
          <w:rStyle w:val="Emphasis"/>
          <w:rFonts w:eastAsia="ＭＳ ゴシック" w:eastAsiaTheme="majorEastAsia"/>
          <w:color w:val="0E101A"/>
        </w:rPr>
        <w:t xml:space="preserve">a member of an </w:t>
      </w:r>
      <w:r w:rsidRPr="5B557FE5" w:rsidR="00A502D8">
        <w:rPr>
          <w:rStyle w:val="Emphasis"/>
          <w:rFonts w:eastAsia="ＭＳ ゴシック" w:eastAsiaTheme="majorEastAsia"/>
          <w:color w:val="0E101A"/>
        </w:rPr>
        <w:t xml:space="preserve">African American legacy family </w:t>
      </w:r>
      <w:r w:rsidRPr="5B557FE5" w:rsidR="00EF0BAC">
        <w:rPr>
          <w:rStyle w:val="Emphasis"/>
          <w:rFonts w:eastAsia="ＭＳ ゴシック" w:eastAsiaTheme="majorEastAsia"/>
          <w:color w:val="0E101A"/>
        </w:rPr>
        <w:t>who</w:t>
      </w:r>
      <w:r w:rsidRPr="5B557FE5" w:rsidR="00AF44EC">
        <w:rPr>
          <w:rStyle w:val="Emphasis"/>
          <w:rFonts w:eastAsia="ＭＳ ゴシック" w:eastAsiaTheme="majorEastAsia"/>
          <w:color w:val="0E101A"/>
        </w:rPr>
        <w:t xml:space="preserve"> </w:t>
      </w:r>
      <w:r w:rsidRPr="5B557FE5" w:rsidR="002D26EF">
        <w:rPr>
          <w:rStyle w:val="Emphasis"/>
          <w:rFonts w:eastAsia="ＭＳ ゴシック" w:eastAsiaTheme="majorEastAsia"/>
          <w:color w:val="0E101A"/>
        </w:rPr>
        <w:t xml:space="preserve">have </w:t>
      </w:r>
      <w:r w:rsidRPr="5B557FE5" w:rsidR="002D26EF">
        <w:rPr>
          <w:rStyle w:val="Emphasis"/>
          <w:rFonts w:eastAsia="ＭＳ ゴシック" w:eastAsiaTheme="majorEastAsia"/>
          <w:color w:val="0E101A"/>
        </w:rPr>
        <w:t>resided</w:t>
      </w:r>
      <w:r w:rsidRPr="5B557FE5" w:rsidR="002D26EF">
        <w:rPr>
          <w:rStyle w:val="Emphasis"/>
          <w:rFonts w:eastAsia="ＭＳ ゴシック" w:eastAsiaTheme="majorEastAsia"/>
          <w:color w:val="0E101A"/>
        </w:rPr>
        <w:t xml:space="preserve"> in </w:t>
      </w:r>
      <w:r w:rsidRPr="5B557FE5" w:rsidR="00A502D8">
        <w:rPr>
          <w:rStyle w:val="Emphasis"/>
          <w:rFonts w:eastAsia="ＭＳ ゴシック" w:eastAsiaTheme="majorEastAsia"/>
          <w:color w:val="0E101A"/>
        </w:rPr>
        <w:t>Freetown</w:t>
      </w:r>
      <w:r w:rsidRPr="5B557FE5" w:rsidR="002D26EF">
        <w:rPr>
          <w:rStyle w:val="Emphasis"/>
          <w:rFonts w:eastAsia="ＭＳ ゴシック" w:eastAsiaTheme="majorEastAsia"/>
          <w:color w:val="0E101A"/>
        </w:rPr>
        <w:t xml:space="preserve"> for over seventy years. Ms</w:t>
      </w:r>
      <w:r w:rsidRPr="5B557FE5" w:rsidR="005D6DA7">
        <w:rPr>
          <w:rStyle w:val="Emphasis"/>
          <w:rFonts w:eastAsia="ＭＳ ゴシック" w:eastAsiaTheme="majorEastAsia"/>
          <w:color w:val="0E101A"/>
        </w:rPr>
        <w:t>.</w:t>
      </w:r>
      <w:r w:rsidRPr="5B557FE5" w:rsidR="002D26EF">
        <w:rPr>
          <w:rStyle w:val="Emphasis"/>
          <w:rFonts w:eastAsia="ＭＳ ゴシック" w:eastAsiaTheme="majorEastAsia"/>
          <w:color w:val="0E101A"/>
        </w:rPr>
        <w:t xml:space="preserve"> Smith</w:t>
      </w:r>
      <w:r w:rsidRPr="5B557FE5" w:rsidR="00A502D8">
        <w:rPr>
          <w:rStyle w:val="Emphasis"/>
          <w:rFonts w:eastAsia="ＭＳ ゴシック" w:eastAsiaTheme="majorEastAsia"/>
          <w:color w:val="0E101A"/>
        </w:rPr>
        <w:t xml:space="preserve"> </w:t>
      </w:r>
      <w:r w:rsidRPr="5B557FE5" w:rsidR="002D26EF">
        <w:rPr>
          <w:rStyle w:val="Emphasis"/>
          <w:rFonts w:eastAsia="ＭＳ ゴシック" w:eastAsiaTheme="majorEastAsia"/>
          <w:color w:val="0E101A"/>
        </w:rPr>
        <w:t>is</w:t>
      </w:r>
      <w:r w:rsidRPr="5B557FE5" w:rsidR="00EA72B0">
        <w:rPr>
          <w:rStyle w:val="Emphasis"/>
          <w:rFonts w:eastAsia="ＭＳ ゴシック" w:eastAsiaTheme="majorEastAsia"/>
          <w:color w:val="0E101A"/>
        </w:rPr>
        <w:t xml:space="preserve"> a</w:t>
      </w:r>
      <w:r w:rsidRPr="5B557FE5" w:rsidR="002D26EF">
        <w:rPr>
          <w:rStyle w:val="Emphasis"/>
          <w:rFonts w:eastAsia="ＭＳ ゴシック" w:eastAsiaTheme="majorEastAsia"/>
          <w:color w:val="0E101A"/>
        </w:rPr>
        <w:t xml:space="preserve"> </w:t>
      </w:r>
      <w:r w:rsidRPr="5B557FE5" w:rsidR="00A96530">
        <w:rPr>
          <w:rStyle w:val="Emphasis"/>
          <w:rFonts w:eastAsia="ＭＳ ゴシック" w:eastAsiaTheme="majorEastAsia"/>
          <w:color w:val="0E101A"/>
        </w:rPr>
        <w:t xml:space="preserve">PhD </w:t>
      </w:r>
      <w:r w:rsidRPr="5B557FE5" w:rsidR="00F735F8">
        <w:rPr>
          <w:rStyle w:val="Emphasis"/>
          <w:rFonts w:eastAsia="ＭＳ ゴシック" w:eastAsiaTheme="majorEastAsia"/>
          <w:color w:val="0E101A"/>
        </w:rPr>
        <w:t>bio environmentalist</w:t>
      </w:r>
      <w:r w:rsidRPr="5B557FE5" w:rsidR="405CCE78">
        <w:rPr>
          <w:rStyle w:val="Emphasis"/>
          <w:rFonts w:eastAsia="ＭＳ ゴシック" w:eastAsiaTheme="majorEastAsia"/>
          <w:color w:val="0E101A"/>
        </w:rPr>
        <w:t xml:space="preserve"> student</w:t>
      </w:r>
      <w:r w:rsidRPr="5B557FE5" w:rsidR="00A96530">
        <w:rPr>
          <w:rStyle w:val="Emphasis"/>
          <w:rFonts w:eastAsia="ＭＳ ゴシック" w:eastAsiaTheme="majorEastAsia"/>
          <w:color w:val="0E101A"/>
        </w:rPr>
        <w:t xml:space="preserve"> at Morgan State </w:t>
      </w:r>
      <w:r w:rsidRPr="5B557FE5" w:rsidR="0C10B05A">
        <w:rPr>
          <w:rStyle w:val="Emphasis"/>
          <w:rFonts w:eastAsia="ＭＳ ゴシック" w:eastAsiaTheme="majorEastAsia"/>
          <w:color w:val="0E101A"/>
        </w:rPr>
        <w:t>University,</w:t>
      </w:r>
      <w:r w:rsidRPr="5B557FE5" w:rsidR="00A96530">
        <w:rPr>
          <w:rStyle w:val="Emphasis"/>
          <w:rFonts w:eastAsia="ＭＳ ゴシック" w:eastAsiaTheme="majorEastAsia"/>
          <w:color w:val="0E101A"/>
        </w:rPr>
        <w:t xml:space="preserve"> </w:t>
      </w:r>
      <w:r w:rsidRPr="5B557FE5" w:rsidR="00FA5019">
        <w:rPr>
          <w:rStyle w:val="Emphasis"/>
          <w:rFonts w:eastAsia="ＭＳ ゴシック" w:eastAsiaTheme="majorEastAsia"/>
          <w:color w:val="0E101A"/>
        </w:rPr>
        <w:t>a Historical Black College and Universit</w:t>
      </w:r>
      <w:r w:rsidRPr="5B557FE5" w:rsidR="005D6DA7">
        <w:rPr>
          <w:rStyle w:val="Emphasis"/>
          <w:rFonts w:eastAsia="ＭＳ ゴシック" w:eastAsiaTheme="majorEastAsia"/>
          <w:color w:val="0E101A"/>
        </w:rPr>
        <w:t>y</w:t>
      </w:r>
      <w:r w:rsidRPr="5B557FE5" w:rsidR="0337A5E3">
        <w:rPr>
          <w:rStyle w:val="Emphasis"/>
          <w:rFonts w:eastAsia="ＭＳ ゴシック" w:eastAsiaTheme="majorEastAsia"/>
          <w:color w:val="0E101A"/>
        </w:rPr>
        <w:t>.</w:t>
      </w:r>
    </w:p>
    <w:p w:rsidRPr="00E2333E" w:rsidR="00140117" w:rsidP="00E2333E" w:rsidRDefault="00140117" w14:paraId="11635C19" w14:textId="77777777">
      <w:pPr>
        <w:pStyle w:val="NormalWeb"/>
        <w:spacing w:before="0" w:beforeAutospacing="0" w:after="0" w:afterAutospacing="0"/>
        <w:rPr>
          <w:rFonts w:eastAsiaTheme="majorEastAsia"/>
          <w:i/>
          <w:iCs/>
          <w:color w:val="0E101A"/>
        </w:rPr>
      </w:pPr>
    </w:p>
    <w:p w:rsidR="68231D69" w:rsidP="5B557FE5" w:rsidRDefault="68231D69" w14:paraId="14A04152" w14:textId="30E218F5" w14:noSpellErr="1">
      <w:pPr>
        <w:pStyle w:val="NormalWeb"/>
        <w:spacing w:before="0" w:beforeAutospacing="off" w:after="0" w:afterAutospacing="off"/>
        <w:rPr>
          <w:rFonts w:eastAsia="ＭＳ ゴシック" w:eastAsiaTheme="majorEastAsia"/>
          <w:i w:val="1"/>
          <w:iCs w:val="1"/>
          <w:color w:val="0E101A"/>
        </w:rPr>
      </w:pPr>
    </w:p>
    <w:p w:rsidR="5B557FE5" w:rsidP="5B557FE5" w:rsidRDefault="5B557FE5" w14:paraId="3A6E8B62" w14:textId="70BB5C4D">
      <w:pPr>
        <w:pStyle w:val="NormalWeb"/>
        <w:spacing w:before="0" w:beforeAutospacing="off" w:after="0" w:afterAutospacing="off"/>
        <w:rPr>
          <w:rFonts w:eastAsia="ＭＳ ゴシック" w:eastAsiaTheme="majorEastAsia"/>
          <w:i w:val="1"/>
          <w:iCs w:val="1"/>
          <w:color w:val="0E101A"/>
        </w:rPr>
      </w:pPr>
    </w:p>
    <w:p w:rsidR="5B557FE5" w:rsidP="5B557FE5" w:rsidRDefault="5B557FE5" w14:paraId="2D6A8987" w14:textId="5FF01F77">
      <w:pPr>
        <w:pStyle w:val="NormalWeb"/>
        <w:spacing w:before="0" w:beforeAutospacing="off" w:after="0" w:afterAutospacing="off"/>
        <w:rPr>
          <w:rFonts w:eastAsia="ＭＳ ゴシック" w:eastAsiaTheme="majorEastAsia"/>
          <w:i w:val="1"/>
          <w:iCs w:val="1"/>
          <w:color w:val="0E101A"/>
        </w:rPr>
      </w:pPr>
    </w:p>
    <w:p w:rsidR="00815E93" w:rsidP="5B557FE5" w:rsidRDefault="107CE1A2" w14:paraId="54E407B4" w14:textId="1CC9D30A" w14:noSpellErr="1">
      <w:pPr>
        <w:rPr>
          <w:rFonts w:ascii="Times New Roman" w:hAnsi="Times New Roman" w:eastAsia="Times New Roman" w:cs="Times New Roman"/>
          <w:b w:val="1"/>
          <w:bCs w:val="1"/>
          <w:sz w:val="24"/>
          <w:szCs w:val="24"/>
        </w:rPr>
      </w:pPr>
      <w:r w:rsidRPr="5B557FE5" w:rsidR="107CE1A2">
        <w:rPr>
          <w:rFonts w:ascii="Times New Roman" w:hAnsi="Times New Roman" w:eastAsia="Times New Roman" w:cs="Times New Roman"/>
          <w:b w:val="1"/>
          <w:bCs w:val="1"/>
          <w:sz w:val="24"/>
          <w:szCs w:val="24"/>
        </w:rPr>
        <w:t>References:</w:t>
      </w:r>
    </w:p>
    <w:p w:rsidRPr="003E1357" w:rsidR="00FA06A4" w:rsidP="5B557FE5" w:rsidRDefault="003E1357" w14:paraId="10B1E04B" w14:textId="05AE7288" w14:noSpellErr="1">
      <w:pPr>
        <w:spacing w:line="240" w:lineRule="auto"/>
        <w:rPr>
          <w:rFonts w:ascii="Times New Roman" w:hAnsi="Times New Roman" w:eastAsia="Times New Roman" w:cs="Times New Roman"/>
          <w:b w:val="1"/>
          <w:bCs w:val="1"/>
          <w:sz w:val="24"/>
          <w:szCs w:val="24"/>
        </w:rPr>
      </w:pPr>
      <w:r w:rsidRPr="5B557FE5" w:rsidR="003E1357">
        <w:rPr>
          <w:rFonts w:ascii="Times New Roman" w:hAnsi="Times New Roman" w:eastAsia="Times New Roman" w:cs="Times New Roman"/>
          <w:sz w:val="24"/>
          <w:szCs w:val="24"/>
        </w:rPr>
        <w:t>1.</w:t>
      </w:r>
      <w:r w:rsidRPr="5B557FE5" w:rsidR="00FA06A4">
        <w:rPr>
          <w:rFonts w:ascii="Times New Roman" w:hAnsi="Times New Roman" w:eastAsia="Times New Roman" w:cs="Times New Roman"/>
          <w:sz w:val="24"/>
          <w:szCs w:val="24"/>
        </w:rPr>
        <w:t>Truex, James &amp; Gaynell Stone, A Way of Life: Prehistoric Natives of Long Island, 1985, SCAA, p. 2.</w:t>
      </w:r>
    </w:p>
    <w:p w:rsidRPr="003E1357" w:rsidR="0C0DC986" w:rsidP="5B557FE5" w:rsidRDefault="003E1357" w14:paraId="49CFCCEF" w14:textId="2CAE5CE3" w14:noSpellErr="1">
      <w:pPr>
        <w:spacing w:line="240" w:lineRule="auto"/>
        <w:rPr>
          <w:rFonts w:ascii="Times New Roman" w:hAnsi="Times New Roman" w:eastAsia="Times New Roman" w:cs="Times New Roman"/>
          <w:sz w:val="24"/>
          <w:szCs w:val="24"/>
        </w:rPr>
      </w:pPr>
      <w:r w:rsidRPr="5B557FE5" w:rsidR="003E1357">
        <w:rPr>
          <w:rFonts w:ascii="Times New Roman" w:hAnsi="Times New Roman" w:eastAsia="Times New Roman" w:cs="Times New Roman"/>
          <w:sz w:val="24"/>
          <w:szCs w:val="24"/>
        </w:rPr>
        <w:t>2.</w:t>
      </w:r>
      <w:hyperlink w:anchor="identifier_0_488" r:id="Rbea1f4e65ef74f7b">
        <w:r w:rsidRPr="5B557FE5" w:rsidR="00BC1094">
          <w:rPr>
            <w:rStyle w:val="Hyperlink"/>
            <w:rFonts w:ascii="Times New Roman" w:hAnsi="Times New Roman" w:eastAsia="Times New Roman" w:cs="Times New Roman"/>
            <w:color w:val="auto"/>
            <w:sz w:val="24"/>
            <w:szCs w:val="24"/>
          </w:rPr>
          <w:t>Montaukett - On This Site - Native Long Island</w:t>
        </w:r>
      </w:hyperlink>
    </w:p>
    <w:p w:rsidRPr="00FC2573" w:rsidR="00FA06A4" w:rsidP="5B557FE5" w:rsidRDefault="003E1357" w14:paraId="6071D5CE" w14:textId="1A52F92A">
      <w:pPr>
        <w:spacing w:line="240" w:lineRule="auto"/>
        <w:rPr>
          <w:rStyle w:val="Hyperlink"/>
          <w:rFonts w:ascii="Times New Roman" w:hAnsi="Times New Roman" w:eastAsia="Times New Roman" w:cs="Times New Roman"/>
          <w:color w:val="auto"/>
          <w:sz w:val="24"/>
          <w:szCs w:val="24"/>
          <w:u w:val="none"/>
        </w:rPr>
      </w:pPr>
      <w:r w:rsidRPr="5B557FE5" w:rsidR="003E1357">
        <w:rPr>
          <w:rFonts w:ascii="Times New Roman" w:hAnsi="Times New Roman" w:eastAsia="Times New Roman" w:cs="Times New Roman"/>
          <w:sz w:val="24"/>
          <w:szCs w:val="24"/>
        </w:rPr>
        <w:t>3.</w:t>
      </w:r>
      <w:hyperlink r:id="Rf8842d63b5154506">
        <w:r w:rsidRPr="5B557FE5" w:rsidR="00FA06A4">
          <w:rPr>
            <w:rStyle w:val="Hyperlink"/>
            <w:rFonts w:ascii="Times New Roman" w:hAnsi="Times New Roman" w:eastAsia="Times New Roman" w:cs="Times New Roman"/>
            <w:color w:val="auto"/>
            <w:sz w:val="24"/>
            <w:szCs w:val="24"/>
          </w:rPr>
          <w:t>NY State Must Recognize the Montaukett | (montaukwarrior.info)</w:t>
        </w:r>
      </w:hyperlink>
      <w:r w:rsidRPr="5B557FE5" w:rsidR="00FC2573">
        <w:rPr>
          <w:rStyle w:val="Hyperlink"/>
          <w:rFonts w:ascii="Times New Roman" w:hAnsi="Times New Roman" w:eastAsia="Times New Roman" w:cs="Times New Roman"/>
          <w:color w:val="auto"/>
          <w:sz w:val="24"/>
          <w:szCs w:val="24"/>
        </w:rPr>
        <w:t xml:space="preserve"> </w:t>
      </w:r>
      <w:hyperlink r:id="Ra5ffe1f029c24ba6">
        <w:r w:rsidRPr="5B557FE5" w:rsidR="00FC2573">
          <w:rPr>
            <w:rFonts w:ascii="Times New Roman" w:hAnsi="Times New Roman" w:eastAsia="Times New Roman" w:cs="Times New Roman"/>
            <w:sz w:val="24"/>
            <w:szCs w:val="24"/>
          </w:rPr>
          <w:t>.</w:t>
        </w:r>
        <w:r w:rsidRPr="5B557FE5" w:rsidR="00FC2573">
          <w:rPr>
            <w:rStyle w:val="Hyperlink"/>
            <w:rFonts w:ascii="Times New Roman" w:hAnsi="Times New Roman" w:eastAsia="Times New Roman" w:cs="Times New Roman"/>
            <w:color w:val="auto"/>
            <w:sz w:val="24"/>
            <w:szCs w:val="24"/>
          </w:rPr>
          <w:t xml:space="preserve">Pharaoh v. Benson Ruling </w:t>
        </w:r>
      </w:hyperlink>
    </w:p>
    <w:p w:rsidRPr="003E1357" w:rsidR="00DB3795" w:rsidP="5B557FE5" w:rsidRDefault="00DB3795" w14:paraId="563B7958" w14:textId="206F9664" w14:noSpellErr="1">
      <w:pPr>
        <w:spacing w:line="240" w:lineRule="auto"/>
        <w:rPr>
          <w:rFonts w:ascii="Times New Roman" w:hAnsi="Times New Roman" w:eastAsia="Times New Roman" w:cs="Times New Roman"/>
          <w:sz w:val="24"/>
          <w:szCs w:val="24"/>
        </w:rPr>
      </w:pPr>
      <w:r w:rsidRPr="5B557FE5" w:rsidR="00DB3795">
        <w:rPr>
          <w:rFonts w:ascii="Times New Roman" w:hAnsi="Times New Roman" w:eastAsia="Times New Roman" w:cs="Times New Roman"/>
          <w:sz w:val="24"/>
          <w:szCs w:val="24"/>
        </w:rPr>
        <w:t>4</w:t>
      </w:r>
      <w:r w:rsidRPr="5B557FE5" w:rsidR="00DB3795">
        <w:rPr>
          <w:rFonts w:ascii="Times New Roman" w:hAnsi="Times New Roman" w:eastAsia="Times New Roman" w:cs="Times New Roman"/>
          <w:sz w:val="24"/>
          <w:szCs w:val="24"/>
        </w:rPr>
        <w:t>.</w:t>
      </w:r>
      <w:hyperlink r:id="R3a1a6421010f499b">
        <w:r w:rsidRPr="5B557FE5" w:rsidR="00DB3795">
          <w:rPr>
            <w:rStyle w:val="Hyperlink"/>
            <w:rFonts w:ascii="Times New Roman" w:hAnsi="Times New Roman" w:eastAsia="Times New Roman" w:cs="Times New Roman"/>
            <w:color w:val="auto"/>
            <w:sz w:val="24"/>
            <w:szCs w:val="24"/>
          </w:rPr>
          <w:t>Mission and Location · Plain Sight Project</w:t>
        </w:r>
      </w:hyperlink>
      <w:r w:rsidRPr="5B557FE5" w:rsidR="00DB3795">
        <w:rPr>
          <w:rFonts w:ascii="Times New Roman" w:hAnsi="Times New Roman" w:eastAsia="Times New Roman" w:cs="Times New Roman"/>
          <w:sz w:val="24"/>
          <w:szCs w:val="24"/>
        </w:rPr>
        <w:t>, First enslaved woman</w:t>
      </w:r>
    </w:p>
    <w:p w:rsidR="005431F8" w:rsidP="5B557FE5" w:rsidRDefault="00DB3795" w14:paraId="462FBE76" w14:textId="170AD708" w14:noSpellErr="1">
      <w:pPr>
        <w:spacing w:line="240" w:lineRule="auto"/>
        <w:rPr>
          <w:rStyle w:val="Hyperlink"/>
          <w:rFonts w:ascii="Times New Roman" w:hAnsi="Times New Roman" w:eastAsia="Times New Roman" w:cs="Times New Roman"/>
          <w:color w:val="auto"/>
          <w:sz w:val="24"/>
          <w:szCs w:val="24"/>
        </w:rPr>
      </w:pPr>
      <w:r w:rsidRPr="5B557FE5" w:rsidR="00DB3795">
        <w:rPr>
          <w:rFonts w:ascii="Times New Roman" w:hAnsi="Times New Roman" w:eastAsia="Times New Roman" w:cs="Times New Roman"/>
          <w:sz w:val="24"/>
          <w:szCs w:val="24"/>
        </w:rPr>
        <w:t>5</w:t>
      </w:r>
      <w:r w:rsidRPr="5B557FE5" w:rsidR="003E1357">
        <w:rPr>
          <w:rFonts w:ascii="Times New Roman" w:hAnsi="Times New Roman" w:eastAsia="Times New Roman" w:cs="Times New Roman"/>
          <w:sz w:val="24"/>
          <w:szCs w:val="24"/>
        </w:rPr>
        <w:t>.</w:t>
      </w:r>
      <w:r w:rsidRPr="5B557FE5" w:rsidR="00FA06A4">
        <w:rPr>
          <w:rFonts w:ascii="Times New Roman" w:hAnsi="Times New Roman" w:eastAsia="Times New Roman" w:cs="Times New Roman"/>
          <w:sz w:val="24"/>
          <w:szCs w:val="24"/>
        </w:rPr>
        <w:t xml:space="preserve">Matthews, C.N., Manfra McGovern, A. Created Communities: Segregation and the History of Plural Sites on Eastern Long Island, New York. Hist Arch 52, 30–50 (2018). </w:t>
      </w:r>
      <w:hyperlink r:id="R3b0f502ae303414e">
        <w:r w:rsidRPr="5B557FE5" w:rsidR="00FA06A4">
          <w:rPr>
            <w:rStyle w:val="Hyperlink"/>
            <w:rFonts w:ascii="Times New Roman" w:hAnsi="Times New Roman" w:eastAsia="Times New Roman" w:cs="Times New Roman"/>
            <w:color w:val="auto"/>
            <w:sz w:val="24"/>
            <w:szCs w:val="24"/>
          </w:rPr>
          <w:t>https://doi-org.proxy-ms.researchport.umd.edu/10.1007/s41636-018-0088-9</w:t>
        </w:r>
      </w:hyperlink>
    </w:p>
    <w:p w:rsidRPr="00AA3D76" w:rsidR="00FE0036" w:rsidP="5B557FE5" w:rsidRDefault="00A37524" w14:paraId="75C6AB90" w14:textId="7992019E" w14:noSpellErr="1">
      <w:pPr>
        <w:rPr>
          <w:rFonts w:ascii="Times New Roman" w:hAnsi="Times New Roman" w:eastAsia="Times New Roman" w:cs="Times New Roman"/>
          <w:sz w:val="24"/>
          <w:szCs w:val="24"/>
        </w:rPr>
      </w:pPr>
      <w:r w:rsidRPr="5B557FE5" w:rsidR="00A37524">
        <w:rPr>
          <w:rFonts w:ascii="Times New Roman" w:hAnsi="Times New Roman" w:eastAsia="Times New Roman" w:cs="Times New Roman"/>
          <w:sz w:val="24"/>
          <w:szCs w:val="24"/>
        </w:rPr>
        <w:t>6</w:t>
      </w:r>
      <w:r w:rsidRPr="5B557FE5" w:rsidR="005E252C">
        <w:rPr>
          <w:rFonts w:ascii="Times New Roman" w:hAnsi="Times New Roman" w:eastAsia="Times New Roman" w:cs="Times New Roman"/>
          <w:sz w:val="24"/>
          <w:szCs w:val="24"/>
        </w:rPr>
        <w:t>.</w:t>
      </w:r>
      <w:r w:rsidRPr="5B557FE5" w:rsidR="00AA3D76">
        <w:rPr>
          <w:rFonts w:ascii="Times New Roman" w:hAnsi="Times New Roman" w:eastAsia="Times New Roman" w:cs="Times New Roman"/>
          <w:sz w:val="24"/>
          <w:szCs w:val="24"/>
        </w:rPr>
        <w:t xml:space="preserve"> </w:t>
      </w:r>
      <w:r w:rsidRPr="5B557FE5" w:rsidR="00FE0036">
        <w:rPr>
          <w:rFonts w:ascii="Times New Roman" w:hAnsi="Times New Roman" w:eastAsia="Times New Roman" w:cs="Times New Roman"/>
          <w:sz w:val="24"/>
          <w:szCs w:val="24"/>
        </w:rPr>
        <w:t xml:space="preserve">Parry, T. D. (2021). “How much more must I suffer?”: post-traumatic stress and the lingering impact of violence upon enslaved people. Slavery &amp; Abolition, 42(2), 184–200. </w:t>
      </w:r>
      <w:hyperlink r:id="R30afdbf47cac40ba">
        <w:r w:rsidRPr="5B557FE5" w:rsidR="00D841D8">
          <w:rPr>
            <w:rStyle w:val="Hyperlink"/>
            <w:rFonts w:ascii="Times New Roman" w:hAnsi="Times New Roman" w:eastAsia="Times New Roman" w:cs="Times New Roman"/>
            <w:color w:val="auto"/>
            <w:sz w:val="24"/>
            <w:szCs w:val="24"/>
          </w:rPr>
          <w:t>https://doi-org.proxy-ms.researchport.umd.edu/10.1080/0144039X.2021.1896187</w:t>
        </w:r>
      </w:hyperlink>
    </w:p>
    <w:p w:rsidRPr="00AA3D76" w:rsidR="00AA3D76" w:rsidP="5B557FE5" w:rsidRDefault="002B28D2" w14:paraId="1C4A06D7" w14:textId="3E8515D6" w14:noSpellErr="1">
      <w:pPr>
        <w:rPr>
          <w:rFonts w:ascii="Times New Roman" w:hAnsi="Times New Roman" w:eastAsia="Times New Roman" w:cs="Times New Roman"/>
          <w:sz w:val="24"/>
          <w:szCs w:val="24"/>
        </w:rPr>
      </w:pPr>
      <w:r w:rsidRPr="5B557FE5" w:rsidR="002B28D2">
        <w:rPr>
          <w:rFonts w:ascii="Times New Roman" w:hAnsi="Times New Roman" w:eastAsia="Times New Roman" w:cs="Times New Roman"/>
          <w:sz w:val="24"/>
          <w:szCs w:val="24"/>
        </w:rPr>
        <w:t xml:space="preserve">7. </w:t>
      </w:r>
      <w:hyperlink r:id="R4e4e651ab5b84e26">
        <w:r w:rsidRPr="5B557FE5" w:rsidR="00AA3D76">
          <w:rPr>
            <w:rStyle w:val="Hyperlink"/>
            <w:rFonts w:ascii="Times New Roman" w:hAnsi="Times New Roman" w:eastAsia="Times New Roman" w:cs="Times New Roman"/>
            <w:color w:val="auto"/>
            <w:sz w:val="24"/>
            <w:szCs w:val="24"/>
          </w:rPr>
          <w:t xml:space="preserve">Top 10 Horrible Punishments For Slaves In America - </w:t>
        </w:r>
      </w:hyperlink>
    </w:p>
    <w:p w:rsidRPr="00AA3D76" w:rsidR="00AA3D76" w:rsidP="5B557FE5" w:rsidRDefault="002B28D2" w14:paraId="00050B37" w14:textId="249391D2" w14:noSpellErr="1">
      <w:pPr>
        <w:rPr>
          <w:rFonts w:ascii="Times New Roman" w:hAnsi="Times New Roman" w:eastAsia="Times New Roman" w:cs="Times New Roman"/>
          <w:sz w:val="24"/>
          <w:szCs w:val="24"/>
        </w:rPr>
      </w:pPr>
      <w:r w:rsidRPr="5B557FE5" w:rsidR="002B28D2">
        <w:rPr>
          <w:rFonts w:ascii="Times New Roman" w:hAnsi="Times New Roman" w:eastAsia="Times New Roman" w:cs="Times New Roman"/>
          <w:sz w:val="24"/>
          <w:szCs w:val="24"/>
        </w:rPr>
        <w:t xml:space="preserve">8. </w:t>
      </w:r>
      <w:r w:rsidRPr="5B557FE5" w:rsidR="00AA3D76">
        <w:rPr>
          <w:rFonts w:ascii="Times New Roman" w:hAnsi="Times New Roman" w:eastAsia="Times New Roman" w:cs="Times New Roman"/>
          <w:sz w:val="24"/>
          <w:szCs w:val="24"/>
        </w:rPr>
        <w:t>Samuel Wood, Injured Humanity; Being A Representation of What the Unhappy Children of Africa Endure from Those Who Call Themselves Christians, 1805. (Gilder Lehrman Collection, GLC051133</w:t>
      </w:r>
      <w:r w:rsidRPr="5B557FE5" w:rsidR="00AA3D76">
        <w:rPr>
          <w:rFonts w:ascii="Times New Roman" w:hAnsi="Times New Roman" w:eastAsia="Times New Roman" w:cs="Times New Roman"/>
          <w:sz w:val="24"/>
          <w:szCs w:val="24"/>
        </w:rPr>
        <w:t>);</w:t>
      </w:r>
      <w:r w:rsidRPr="5B557FE5" w:rsidR="00AA3D76">
        <w:rPr>
          <w:rFonts w:ascii="Times New Roman" w:hAnsi="Times New Roman" w:eastAsia="Times New Roman" w:cs="Times New Roman"/>
          <w:sz w:val="24"/>
          <w:szCs w:val="24"/>
        </w:rPr>
        <w:t xml:space="preserve"> </w:t>
      </w:r>
    </w:p>
    <w:p w:rsidRPr="00AA3D76" w:rsidR="00AA3D76" w:rsidP="5B557FE5" w:rsidRDefault="002B28D2" w14:paraId="049C6182" w14:textId="79064A3A" w14:noSpellErr="1">
      <w:pPr>
        <w:rPr>
          <w:rFonts w:ascii="Times New Roman" w:hAnsi="Times New Roman" w:eastAsia="Times New Roman" w:cs="Times New Roman"/>
          <w:sz w:val="24"/>
          <w:szCs w:val="24"/>
        </w:rPr>
      </w:pPr>
      <w:r w:rsidRPr="5B557FE5" w:rsidR="002B28D2">
        <w:rPr>
          <w:rFonts w:ascii="Times New Roman" w:hAnsi="Times New Roman" w:eastAsia="Times New Roman" w:cs="Times New Roman"/>
          <w:sz w:val="24"/>
          <w:szCs w:val="24"/>
        </w:rPr>
        <w:t xml:space="preserve">9. </w:t>
      </w:r>
      <w:hyperlink r:id="R5a4a67377ab0473d">
        <w:r w:rsidRPr="5B557FE5" w:rsidR="002B28D2">
          <w:rPr>
            <w:rStyle w:val="Hyperlink"/>
            <w:rFonts w:ascii="Times New Roman" w:hAnsi="Times New Roman" w:eastAsia="Times New Roman" w:cs="Times New Roman"/>
            <w:sz w:val="24"/>
            <w:szCs w:val="24"/>
          </w:rPr>
          <w:t>https://www.theatlantic.com/daily-dish/archive/2007/02/slavery-and-torture/230661/?utm_source=copy-link&amp;utm_medium=social&amp;utm_campaign=share</w:t>
        </w:r>
      </w:hyperlink>
      <w:r w:rsidRPr="5B557FE5" w:rsidR="00AA3D76">
        <w:rPr>
          <w:rFonts w:ascii="Times New Roman" w:hAnsi="Times New Roman" w:eastAsia="Times New Roman" w:cs="Times New Roman"/>
          <w:sz w:val="24"/>
          <w:szCs w:val="24"/>
        </w:rPr>
        <w:t xml:space="preserve">; </w:t>
      </w:r>
    </w:p>
    <w:p w:rsidRPr="00AA3D76" w:rsidR="00AA3D76" w:rsidP="5B557FE5" w:rsidRDefault="002B28D2" w14:paraId="2FF1B477" w14:textId="05196F89" w14:noSpellErr="1">
      <w:pPr>
        <w:rPr>
          <w:rFonts w:ascii="Times New Roman" w:hAnsi="Times New Roman" w:eastAsia="Times New Roman" w:cs="Times New Roman"/>
          <w:sz w:val="24"/>
          <w:szCs w:val="24"/>
        </w:rPr>
      </w:pPr>
      <w:r w:rsidRPr="5B557FE5" w:rsidR="002B28D2">
        <w:rPr>
          <w:rFonts w:ascii="Times New Roman" w:hAnsi="Times New Roman" w:eastAsia="Times New Roman" w:cs="Times New Roman"/>
          <w:sz w:val="24"/>
          <w:szCs w:val="24"/>
        </w:rPr>
        <w:t xml:space="preserve">10. </w:t>
      </w:r>
      <w:hyperlink r:id="R88101a9abb7a4184">
        <w:r w:rsidRPr="5B557FE5" w:rsidR="00AA3D76">
          <w:rPr>
            <w:rStyle w:val="Hyperlink"/>
            <w:rFonts w:ascii="Times New Roman" w:hAnsi="Times New Roman" w:eastAsia="Times New Roman" w:cs="Times New Roman"/>
            <w:color w:val="auto"/>
            <w:sz w:val="24"/>
            <w:szCs w:val="24"/>
          </w:rPr>
          <w:t>St. Louis"</w:t>
        </w:r>
      </w:hyperlink>
      <w:r w:rsidRPr="5B557FE5" w:rsidR="00AA3D76">
        <w:rPr>
          <w:rFonts w:ascii="Times New Roman" w:hAnsi="Times New Roman" w:eastAsia="Times New Roman" w:cs="Times New Roman"/>
          <w:sz w:val="24"/>
          <w:szCs w:val="24"/>
        </w:rPr>
        <w:t>. The Vermont Patriot and State Gazette. February 25, 1847. p. 2. Retrieved 2024-3-18.</w:t>
      </w:r>
    </w:p>
    <w:p w:rsidRPr="00AA3D76" w:rsidR="00AA3D76" w:rsidP="5B557FE5" w:rsidRDefault="002B28D2" w14:paraId="435C1F0D" w14:textId="68E3A292" w14:noSpellErr="1">
      <w:pPr>
        <w:rPr>
          <w:rFonts w:ascii="Times New Roman" w:hAnsi="Times New Roman" w:eastAsia="Times New Roman" w:cs="Times New Roman"/>
          <w:sz w:val="24"/>
          <w:szCs w:val="24"/>
        </w:rPr>
      </w:pPr>
      <w:r w:rsidRPr="5B557FE5" w:rsidR="002B28D2">
        <w:rPr>
          <w:rFonts w:ascii="Times New Roman" w:hAnsi="Times New Roman" w:eastAsia="Times New Roman" w:cs="Times New Roman"/>
          <w:sz w:val="24"/>
          <w:szCs w:val="24"/>
        </w:rPr>
        <w:t xml:space="preserve">11. </w:t>
      </w:r>
      <w:hyperlink w:history="1" r:id="R99fb3b9bb5b644ae">
        <w:r w:rsidRPr="5B557FE5" w:rsidR="00AA3D76">
          <w:rPr>
            <w:rStyle w:val="Hyperlink"/>
            <w:rFonts w:ascii="Times New Roman" w:hAnsi="Times New Roman" w:eastAsia="Times New Roman" w:cs="Times New Roman"/>
            <w:color w:val="auto"/>
            <w:sz w:val="24"/>
            <w:szCs w:val="24"/>
          </w:rPr>
          <w:t>"Cape Girardeau"</w:t>
        </w:r>
      </w:hyperlink>
      <w:r w:rsidRPr="5B557FE5" w:rsidR="00AA3D76">
        <w:rPr>
          <w:rFonts w:ascii="Times New Roman" w:hAnsi="Times New Roman" w:eastAsia="Times New Roman" w:cs="Times New Roman"/>
          <w:sz w:val="24"/>
          <w:szCs w:val="24"/>
        </w:rPr>
        <w:t xml:space="preserve">. The Liberator. September 3, 1847. p. 2. Retrieved 2024-03-18.; </w:t>
      </w:r>
      <w:hyperlink w:history="1" r:id="R3271c14262b84895">
        <w:r w:rsidRPr="5B557FE5" w:rsidR="00AA3D76">
          <w:rPr>
            <w:rStyle w:val="Hyperlink"/>
            <w:rFonts w:ascii="Times New Roman" w:hAnsi="Times New Roman" w:eastAsia="Times New Roman" w:cs="Times New Roman"/>
            <w:color w:val="auto"/>
            <w:sz w:val="24"/>
            <w:szCs w:val="24"/>
            <w:shd w:val="clear" w:color="auto" w:fill="FFFFFF"/>
          </w:rPr>
          <w:t>https://www.history.com/this-day-in-history/a-torture-chamber-is-uncovered-by-arson</w:t>
        </w:r>
      </w:hyperlink>
      <w:r w:rsidRPr="5B557FE5" w:rsidR="00AA3D76">
        <w:rPr>
          <w:rFonts w:ascii="Times New Roman" w:hAnsi="Times New Roman" w:eastAsia="Times New Roman" w:cs="Times New Roman"/>
          <w:sz w:val="24"/>
          <w:szCs w:val="24"/>
        </w:rPr>
        <w:t xml:space="preserve">; </w:t>
      </w:r>
    </w:p>
    <w:p w:rsidRPr="00AA3D76" w:rsidR="00AA3D76" w:rsidP="5B557FE5" w:rsidRDefault="002B28D2" w14:paraId="0875FED5" w14:textId="5E17DE3B">
      <w:pPr>
        <w:rPr>
          <w:rFonts w:ascii="Times New Roman" w:hAnsi="Times New Roman" w:eastAsia="Times New Roman" w:cs="Times New Roman"/>
          <w:sz w:val="24"/>
          <w:szCs w:val="24"/>
        </w:rPr>
      </w:pPr>
      <w:r w:rsidRPr="5B557FE5" w:rsidR="002B28D2">
        <w:rPr>
          <w:rFonts w:ascii="Times New Roman" w:hAnsi="Times New Roman" w:eastAsia="Times New Roman" w:cs="Times New Roman"/>
          <w:sz w:val="24"/>
          <w:szCs w:val="24"/>
        </w:rPr>
        <w:t xml:space="preserve">12. </w:t>
      </w:r>
      <w:r w:rsidRPr="5B557FE5" w:rsidR="00AA3D76">
        <w:rPr>
          <w:rFonts w:ascii="Times New Roman" w:hAnsi="Times New Roman" w:eastAsia="Times New Roman" w:cs="Times New Roman"/>
          <w:sz w:val="24"/>
          <w:szCs w:val="24"/>
        </w:rPr>
        <w:t>8 Inhumane and Barbaric Forms of Torture Used on Enslaved Black People Posted by</w:t>
      </w:r>
      <w:r w:rsidRPr="5B557FE5" w:rsidR="00AA3D76">
        <w:rPr>
          <w:rFonts w:ascii="Times New Roman" w:hAnsi="Times New Roman" w:eastAsia="Times New Roman" w:cs="Times New Roman"/>
          <w:sz w:val="24"/>
          <w:szCs w:val="24"/>
        </w:rPr>
        <w:t> </w:t>
      </w:r>
      <w:hyperlink r:id="R4595fd2149fc4f25">
        <w:r w:rsidRPr="5B557FE5" w:rsidR="00AA3D76">
          <w:rPr>
            <w:rStyle w:val="Hyperlink"/>
            <w:rFonts w:ascii="Times New Roman" w:hAnsi="Times New Roman" w:eastAsia="Times New Roman" w:cs="Times New Roman"/>
            <w:color w:val="auto"/>
            <w:sz w:val="24"/>
            <w:szCs w:val="24"/>
          </w:rPr>
          <w:t>Ricky Riley</w:t>
        </w:r>
      </w:hyperlink>
      <w:r w:rsidRPr="5B557FE5" w:rsidR="00AA3D76">
        <w:rPr>
          <w:rFonts w:ascii="Times New Roman" w:hAnsi="Times New Roman" w:eastAsia="Times New Roman" w:cs="Times New Roman"/>
          <w:sz w:val="24"/>
          <w:szCs w:val="24"/>
        </w:rPr>
        <w:t xml:space="preserve"> | Published on: November 4, </w:t>
      </w:r>
      <w:r w:rsidRPr="5B557FE5" w:rsidR="0D929FCF">
        <w:rPr>
          <w:rFonts w:ascii="Times New Roman" w:hAnsi="Times New Roman" w:eastAsia="Times New Roman" w:cs="Times New Roman"/>
          <w:sz w:val="24"/>
          <w:szCs w:val="24"/>
        </w:rPr>
        <w:t>2016,</w:t>
      </w:r>
      <w:r w:rsidRPr="5B557FE5" w:rsidR="00AA3D76">
        <w:rPr>
          <w:rFonts w:ascii="Times New Roman" w:hAnsi="Times New Roman" w:eastAsia="Times New Roman" w:cs="Times New Roman"/>
          <w:sz w:val="24"/>
          <w:szCs w:val="24"/>
        </w:rPr>
        <w:t> | Updated on August 15, 2017</w:t>
      </w:r>
    </w:p>
    <w:p w:rsidRPr="00AA3D76" w:rsidR="00AA3D76" w:rsidP="5B557FE5" w:rsidRDefault="002B28D2" w14:paraId="27CE46D3" w14:textId="597FE3E9">
      <w:pPr>
        <w:rPr>
          <w:rFonts w:ascii="Times New Roman" w:hAnsi="Times New Roman" w:eastAsia="Times New Roman" w:cs="Times New Roman"/>
          <w:sz w:val="24"/>
          <w:szCs w:val="24"/>
        </w:rPr>
      </w:pPr>
      <w:r w:rsidRPr="5B557FE5" w:rsidR="24B4988B">
        <w:rPr>
          <w:rFonts w:ascii="Times New Roman" w:hAnsi="Times New Roman" w:eastAsia="Times New Roman" w:cs="Times New Roman"/>
          <w:sz w:val="24"/>
          <w:szCs w:val="24"/>
        </w:rPr>
        <w:t>13.</w:t>
      </w:r>
      <w:r w:rsidRPr="5B557FE5" w:rsidR="00AA3D76">
        <w:rPr>
          <w:rFonts w:ascii="Times New Roman" w:hAnsi="Times New Roman" w:eastAsia="Times New Roman" w:cs="Times New Roman"/>
          <w:sz w:val="24"/>
          <w:szCs w:val="24"/>
        </w:rPr>
        <w:t xml:space="preserve"> </w:t>
      </w:r>
      <w:hyperlink r:id="Radf8a1aa9dac4000">
        <w:r w:rsidRPr="5B557FE5" w:rsidR="00AA3D76">
          <w:rPr>
            <w:rStyle w:val="Hyperlink"/>
            <w:rFonts w:ascii="Times New Roman" w:hAnsi="Times New Roman" w:eastAsia="Times New Roman" w:cs="Times New Roman"/>
            <w:color w:val="auto"/>
            <w:sz w:val="24"/>
            <w:szCs w:val="24"/>
          </w:rPr>
          <w:t>Madame LaLaurie: Slaveowner Who Tortured Her Slaves for Fun - History of Yesterday</w:t>
        </w:r>
      </w:hyperlink>
      <w:r w:rsidRPr="5B557FE5" w:rsidR="00AA3D76">
        <w:rPr>
          <w:rFonts w:ascii="Times New Roman" w:hAnsi="Times New Roman" w:eastAsia="Times New Roman" w:cs="Times New Roman"/>
          <w:sz w:val="24"/>
          <w:szCs w:val="24"/>
        </w:rPr>
        <w:t xml:space="preserve">; </w:t>
      </w:r>
    </w:p>
    <w:p w:rsidR="00D841D8" w:rsidP="5B557FE5" w:rsidRDefault="002B28D2" w14:paraId="7F86B500" w14:textId="7960674A">
      <w:pPr>
        <w:rPr>
          <w:rFonts w:ascii="Times New Roman" w:hAnsi="Times New Roman" w:eastAsia="Times New Roman" w:cs="Times New Roman"/>
          <w:sz w:val="24"/>
          <w:szCs w:val="24"/>
          <w:shd w:val="clear" w:color="auto" w:fill="FFFFFF"/>
        </w:rPr>
      </w:pPr>
      <w:r w:rsidRPr="5B557FE5" w:rsidR="002B28D2">
        <w:rPr>
          <w:rFonts w:ascii="Times New Roman" w:hAnsi="Times New Roman" w:eastAsia="Times New Roman" w:cs="Times New Roman"/>
          <w:sz w:val="24"/>
          <w:szCs w:val="24"/>
          <w:shd w:val="clear" w:color="auto" w:fill="FFFFFF"/>
        </w:rPr>
        <w:t xml:space="preserve">1</w:t>
      </w:r>
      <w:r w:rsidRPr="5B557FE5" w:rsidR="2126CCFD">
        <w:rPr>
          <w:rFonts w:ascii="Times New Roman" w:hAnsi="Times New Roman" w:eastAsia="Times New Roman" w:cs="Times New Roman"/>
          <w:sz w:val="24"/>
          <w:szCs w:val="24"/>
          <w:shd w:val="clear" w:color="auto" w:fill="FFFFFF"/>
        </w:rPr>
        <w:t xml:space="preserve">4</w:t>
      </w:r>
      <w:r w:rsidRPr="5B557FE5" w:rsidR="002B28D2">
        <w:rPr>
          <w:rFonts w:ascii="Times New Roman" w:hAnsi="Times New Roman" w:eastAsia="Times New Roman" w:cs="Times New Roman"/>
          <w:sz w:val="24"/>
          <w:szCs w:val="24"/>
          <w:shd w:val="clear" w:color="auto" w:fill="FFFFFF"/>
        </w:rPr>
        <w:t xml:space="preserve">. </w:t>
      </w:r>
      <w:r w:rsidRPr="5B557FE5" w:rsidR="00AA3D76">
        <w:rPr>
          <w:rFonts w:ascii="Times New Roman" w:hAnsi="Times New Roman" w:eastAsia="Times New Roman" w:cs="Times New Roman"/>
          <w:sz w:val="24"/>
          <w:szCs w:val="24"/>
          <w:shd w:val="clear" w:color="auto" w:fill="FFFFFF"/>
        </w:rPr>
        <w:t>Slave Punishments in the Antebellum American South" History on the Net© 2000-2024, Salem Media.</w:t>
      </w:r>
      <w:r w:rsidRPr="5B557FE5" w:rsidR="00AA3D76">
        <w:rPr>
          <w:rFonts w:ascii="Times New Roman" w:hAnsi="Times New Roman" w:eastAsia="Times New Roman" w:cs="Times New Roman"/>
          <w:sz w:val="24"/>
          <w:szCs w:val="24"/>
        </w:rPr>
        <w:t xml:space="preserve"> </w:t>
      </w:r>
      <w:r w:rsidRPr="5B557FE5" w:rsidR="00AA3D76">
        <w:rPr>
          <w:rFonts w:ascii="Times New Roman" w:hAnsi="Times New Roman" w:eastAsia="Times New Roman" w:cs="Times New Roman"/>
          <w:sz w:val="24"/>
          <w:szCs w:val="24"/>
          <w:shd w:val="clear" w:color="auto" w:fill="FFFFFF"/>
        </w:rPr>
        <w:t xml:space="preserve">March 15, 2024, </w:t>
      </w:r>
      <w:hyperlink w:history="1" r:id="R000c5d9b91de4399">
        <w:r w:rsidRPr="5B557FE5" w:rsidR="002B28D2">
          <w:rPr>
            <w:rStyle w:val="Hyperlink"/>
            <w:rFonts w:ascii="Times New Roman" w:hAnsi="Times New Roman" w:eastAsia="Times New Roman" w:cs="Times New Roman"/>
            <w:sz w:val="24"/>
            <w:szCs w:val="24"/>
            <w:shd w:val="clear" w:color="auto" w:fill="FFFFFF"/>
          </w:rPr>
          <w:t>https://www.historyonthenet.com/black-peoples-of-america-slave-punishments</w:t>
        </w:r>
      </w:hyperlink>
      <w:r w:rsidRPr="5B557FE5" w:rsidR="00AA3D76">
        <w:rPr>
          <w:rFonts w:ascii="Times New Roman" w:hAnsi="Times New Roman" w:eastAsia="Times New Roman" w:cs="Times New Roman"/>
          <w:sz w:val="24"/>
          <w:szCs w:val="24"/>
          <w:shd w:val="clear" w:color="auto" w:fill="FFFFFF"/>
        </w:rPr>
        <w:t>&gt;</w:t>
      </w:r>
    </w:p>
    <w:p w:rsidR="002B28D2" w:rsidP="5B557FE5" w:rsidRDefault="002B28D2" w14:paraId="6EE7A651" w14:textId="72F9B9C8">
      <w:pPr>
        <w:spacing w:line="240" w:lineRule="auto"/>
        <w:rPr>
          <w:rFonts w:ascii="Times New Roman" w:hAnsi="Times New Roman" w:eastAsia="Times New Roman" w:cs="Times New Roman"/>
          <w:sz w:val="24"/>
          <w:szCs w:val="24"/>
        </w:rPr>
      </w:pPr>
      <w:r w:rsidRPr="5B557FE5" w:rsidR="002B28D2">
        <w:rPr>
          <w:rFonts w:ascii="Times New Roman" w:hAnsi="Times New Roman" w:eastAsia="Times New Roman" w:cs="Times New Roman"/>
          <w:sz w:val="24"/>
          <w:szCs w:val="24"/>
        </w:rPr>
        <w:t>1</w:t>
      </w:r>
      <w:r w:rsidRPr="5B557FE5" w:rsidR="33A58FB4">
        <w:rPr>
          <w:rFonts w:ascii="Times New Roman" w:hAnsi="Times New Roman" w:eastAsia="Times New Roman" w:cs="Times New Roman"/>
          <w:sz w:val="24"/>
          <w:szCs w:val="24"/>
        </w:rPr>
        <w:t>5</w:t>
      </w:r>
      <w:r w:rsidRPr="5B557FE5" w:rsidR="7830F3E7">
        <w:rPr>
          <w:rFonts w:ascii="Times New Roman" w:hAnsi="Times New Roman" w:eastAsia="Times New Roman" w:cs="Times New Roman"/>
          <w:sz w:val="24"/>
          <w:szCs w:val="24"/>
        </w:rPr>
        <w:t>.</w:t>
      </w:r>
      <w:r w:rsidRPr="5B557FE5" w:rsidR="002B28D2">
        <w:rPr>
          <w:rFonts w:ascii="Times New Roman" w:hAnsi="Times New Roman" w:eastAsia="Times New Roman" w:cs="Times New Roman"/>
          <w:sz w:val="24"/>
          <w:szCs w:val="24"/>
        </w:rPr>
        <w:t xml:space="preserve">Matthew Spady. (2022). The Neighborhood Manhattan Forgot: Audubon Park and the Families Who Shaped It. Empire State </w:t>
      </w:r>
      <w:r w:rsidRPr="5B557FE5" w:rsidR="002B28D2">
        <w:rPr>
          <w:rFonts w:ascii="Times New Roman" w:hAnsi="Times New Roman" w:eastAsia="Times New Roman" w:cs="Times New Roman"/>
          <w:sz w:val="24"/>
          <w:szCs w:val="24"/>
        </w:rPr>
        <w:t>Editions</w:t>
      </w:r>
      <w:r w:rsidRPr="5B557FE5" w:rsidR="002B28D2">
        <w:rPr>
          <w:rFonts w:ascii="Times New Roman" w:hAnsi="Times New Roman" w:eastAsia="Times New Roman" w:cs="Times New Roman"/>
          <w:sz w:val="24"/>
          <w:szCs w:val="24"/>
        </w:rPr>
        <w:t>;</w:t>
      </w:r>
      <w:r w:rsidRPr="5B557FE5" w:rsidR="002B28D2">
        <w:rPr>
          <w:rFonts w:ascii="Times New Roman" w:hAnsi="Times New Roman" w:eastAsia="Times New Roman" w:cs="Times New Roman"/>
          <w:sz w:val="24"/>
          <w:szCs w:val="24"/>
        </w:rPr>
        <w:t xml:space="preserve"> </w:t>
      </w:r>
    </w:p>
    <w:p w:rsidR="002B28D2" w:rsidP="5B557FE5" w:rsidRDefault="002B28D2" w14:paraId="47E46E42" w14:textId="0CFC037F">
      <w:pPr>
        <w:spacing w:line="240" w:lineRule="auto"/>
        <w:rPr>
          <w:rStyle w:val="Hyperlink"/>
          <w:rFonts w:ascii="Times New Roman" w:hAnsi="Times New Roman" w:eastAsia="Times New Roman" w:cs="Times New Roman"/>
          <w:color w:val="auto"/>
          <w:sz w:val="24"/>
          <w:szCs w:val="24"/>
        </w:rPr>
      </w:pPr>
      <w:r w:rsidRPr="5B557FE5" w:rsidR="55639A06">
        <w:rPr>
          <w:rFonts w:ascii="Times New Roman" w:hAnsi="Times New Roman" w:eastAsia="Times New Roman" w:cs="Times New Roman"/>
          <w:sz w:val="24"/>
          <w:szCs w:val="24"/>
        </w:rPr>
        <w:t>1</w:t>
      </w:r>
      <w:r w:rsidRPr="5B557FE5" w:rsidR="2AFF810A">
        <w:rPr>
          <w:rFonts w:ascii="Times New Roman" w:hAnsi="Times New Roman" w:eastAsia="Times New Roman" w:cs="Times New Roman"/>
          <w:sz w:val="24"/>
          <w:szCs w:val="24"/>
        </w:rPr>
        <w:t>6</w:t>
      </w:r>
      <w:r w:rsidRPr="5B557FE5" w:rsidR="002B28D2">
        <w:rPr>
          <w:rFonts w:ascii="Times New Roman" w:hAnsi="Times New Roman" w:eastAsia="Times New Roman" w:cs="Times New Roman"/>
          <w:sz w:val="24"/>
          <w:szCs w:val="24"/>
        </w:rPr>
        <w:t>.</w:t>
      </w:r>
      <w:r w:rsidRPr="5B557FE5" w:rsidR="002B28D2">
        <w:rPr>
          <w:rFonts w:ascii="Times New Roman" w:hAnsi="Times New Roman" w:eastAsia="Times New Roman" w:cs="Times New Roman"/>
          <w:sz w:val="24"/>
          <w:szCs w:val="24"/>
        </w:rPr>
        <w:t xml:space="preserve">Cimino, E. C. (2023). The Supervisors Are Carrying the Bag: The Nurses’ Emergency Council, Settlement Houses, and the 1918 Influenza Pandemic in New York City. New York History, 104(2), 296–314. </w:t>
      </w:r>
      <w:r w:rsidRPr="5B557FE5" w:rsidR="002B28D2">
        <w:rPr>
          <w:rStyle w:val="Hyperlink"/>
          <w:rFonts w:ascii="Times New Roman" w:hAnsi="Times New Roman" w:eastAsia="Times New Roman" w:cs="Times New Roman"/>
          <w:sz w:val="24"/>
          <w:szCs w:val="24"/>
        </w:rPr>
        <w:t>https://doi-org.proxy ms.researchport.umd.edu/10.1353/</w:t>
      </w:r>
      <w:bookmarkStart w:name="_Int_2Mf8ZzlX" w:id="76256498"/>
      <w:r w:rsidRPr="5B557FE5" w:rsidR="002B28D2">
        <w:rPr>
          <w:rStyle w:val="Hyperlink"/>
          <w:rFonts w:ascii="Times New Roman" w:hAnsi="Times New Roman" w:eastAsia="Times New Roman" w:cs="Times New Roman"/>
          <w:sz w:val="24"/>
          <w:szCs w:val="24"/>
        </w:rPr>
        <w:t>nyh.2023.a</w:t>
      </w:r>
      <w:bookmarkEnd w:id="76256498"/>
      <w:r w:rsidRPr="5B557FE5" w:rsidR="002B28D2">
        <w:rPr>
          <w:rStyle w:val="Hyperlink"/>
          <w:rFonts w:ascii="Times New Roman" w:hAnsi="Times New Roman" w:eastAsia="Times New Roman" w:cs="Times New Roman"/>
          <w:sz w:val="24"/>
          <w:szCs w:val="24"/>
        </w:rPr>
        <w:t>918265</w:t>
      </w:r>
      <w:r w:rsidRPr="5B557FE5" w:rsidR="002B28D2">
        <w:rPr>
          <w:rStyle w:val="Hyperlink"/>
          <w:rFonts w:ascii="Times New Roman" w:hAnsi="Times New Roman" w:eastAsia="Times New Roman" w:cs="Times New Roman"/>
          <w:color w:val="auto"/>
          <w:sz w:val="24"/>
          <w:szCs w:val="24"/>
          <w:u w:val="none"/>
        </w:rPr>
        <w:t xml:space="preserve">; </w:t>
      </w:r>
    </w:p>
    <w:p w:rsidR="002B28D2" w:rsidP="5B557FE5" w:rsidRDefault="002B28D2" w14:paraId="2166A522" w14:textId="52E46BF1">
      <w:pPr>
        <w:spacing w:line="240" w:lineRule="auto"/>
        <w:rPr>
          <w:rStyle w:val="Hyperlink"/>
          <w:rFonts w:ascii="Times New Roman" w:hAnsi="Times New Roman" w:eastAsia="Times New Roman" w:cs="Times New Roman"/>
          <w:color w:val="auto"/>
          <w:sz w:val="24"/>
          <w:szCs w:val="24"/>
        </w:rPr>
      </w:pPr>
      <w:r w:rsidRPr="5B557FE5" w:rsidR="278B2FB7">
        <w:rPr>
          <w:rStyle w:val="Hyperlink"/>
          <w:rFonts w:ascii="Times New Roman" w:hAnsi="Times New Roman" w:eastAsia="Times New Roman" w:cs="Times New Roman"/>
          <w:color w:val="auto"/>
          <w:sz w:val="24"/>
          <w:szCs w:val="24"/>
          <w:u w:val="none"/>
        </w:rPr>
        <w:t>1</w:t>
      </w:r>
      <w:r w:rsidRPr="5B557FE5" w:rsidR="0AADC312">
        <w:rPr>
          <w:rStyle w:val="Hyperlink"/>
          <w:rFonts w:ascii="Times New Roman" w:hAnsi="Times New Roman" w:eastAsia="Times New Roman" w:cs="Times New Roman"/>
          <w:color w:val="auto"/>
          <w:sz w:val="24"/>
          <w:szCs w:val="24"/>
          <w:u w:val="none"/>
        </w:rPr>
        <w:t>7</w:t>
      </w:r>
      <w:r w:rsidRPr="5B557FE5" w:rsidR="002B28D2">
        <w:rPr>
          <w:rStyle w:val="Hyperlink"/>
          <w:rFonts w:ascii="Times New Roman" w:hAnsi="Times New Roman" w:eastAsia="Times New Roman" w:cs="Times New Roman"/>
          <w:color w:val="auto"/>
          <w:sz w:val="24"/>
          <w:szCs w:val="24"/>
          <w:u w:val="none"/>
        </w:rPr>
        <w:t>.</w:t>
      </w:r>
      <w:r w:rsidRPr="5B557FE5" w:rsidR="002B28D2">
        <w:rPr>
          <w:rFonts w:ascii="Times New Roman" w:hAnsi="Times New Roman" w:eastAsia="Times New Roman" w:cs="Times New Roman"/>
          <w:sz w:val="24"/>
          <w:szCs w:val="24"/>
        </w:rPr>
        <w:t>Hansan, J.E. (2011). Settlement houses: An introduction. Social Welfare History Project. Retrieved March 11, 2024,</w:t>
      </w:r>
      <w:r w:rsidRPr="5B557FE5" w:rsidR="002B28D2">
        <w:rPr>
          <w:rFonts w:ascii="Times New Roman" w:hAnsi="Times New Roman" w:eastAsia="Times New Roman" w:cs="Times New Roman"/>
          <w:sz w:val="24"/>
          <w:szCs w:val="24"/>
        </w:rPr>
        <w:t xml:space="preserve"> </w:t>
      </w:r>
      <w:r w:rsidRPr="5B557FE5" w:rsidR="002B28D2">
        <w:rPr>
          <w:rFonts w:ascii="Times New Roman" w:hAnsi="Times New Roman" w:eastAsia="Times New Roman" w:cs="Times New Roman"/>
          <w:sz w:val="24"/>
          <w:szCs w:val="24"/>
        </w:rPr>
        <w:t>from https://socialwelfare.library.vcu.edu/settlement-, houses/settlement-</w:t>
      </w:r>
      <w:r w:rsidRPr="5B557FE5" w:rsidR="002B28D2">
        <w:rPr>
          <w:rFonts w:ascii="Times New Roman" w:hAnsi="Times New Roman" w:eastAsia="Times New Roman" w:cs="Times New Roman"/>
          <w:sz w:val="24"/>
          <w:szCs w:val="24"/>
        </w:rPr>
        <w:t>houses</w:t>
      </w:r>
      <w:r w:rsidRPr="5B557FE5" w:rsidR="002B28D2">
        <w:rPr>
          <w:rStyle w:val="Hyperlink"/>
          <w:rFonts w:ascii="Times New Roman" w:hAnsi="Times New Roman" w:eastAsia="Times New Roman" w:cs="Times New Roman"/>
          <w:color w:val="auto"/>
          <w:sz w:val="24"/>
          <w:szCs w:val="24"/>
          <w:u w:val="none"/>
        </w:rPr>
        <w:t>;</w:t>
      </w:r>
      <w:r w:rsidRPr="5B557FE5" w:rsidR="002B28D2">
        <w:rPr>
          <w:rStyle w:val="Hyperlink"/>
          <w:rFonts w:ascii="Times New Roman" w:hAnsi="Times New Roman" w:eastAsia="Times New Roman" w:cs="Times New Roman"/>
          <w:color w:val="auto"/>
          <w:sz w:val="24"/>
          <w:szCs w:val="24"/>
          <w:u w:val="none"/>
        </w:rPr>
        <w:t xml:space="preserve"> </w:t>
      </w:r>
    </w:p>
    <w:p w:rsidR="002B28D2" w:rsidP="5B557FE5" w:rsidRDefault="002B28D2" w14:paraId="79D9C3F1" w14:textId="49EA9031">
      <w:pPr>
        <w:spacing w:line="240" w:lineRule="auto"/>
        <w:rPr>
          <w:rStyle w:val="Hyperlink"/>
          <w:rFonts w:ascii="Times New Roman" w:hAnsi="Times New Roman" w:eastAsia="Times New Roman" w:cs="Times New Roman"/>
          <w:color w:val="auto"/>
          <w:sz w:val="24"/>
          <w:szCs w:val="24"/>
        </w:rPr>
      </w:pPr>
      <w:r w:rsidRPr="5B557FE5" w:rsidR="13DD175D">
        <w:rPr>
          <w:rStyle w:val="Hyperlink"/>
          <w:rFonts w:ascii="Times New Roman" w:hAnsi="Times New Roman" w:eastAsia="Times New Roman" w:cs="Times New Roman"/>
          <w:color w:val="auto"/>
          <w:sz w:val="24"/>
          <w:szCs w:val="24"/>
          <w:u w:val="none"/>
        </w:rPr>
        <w:t>1</w:t>
      </w:r>
      <w:r w:rsidRPr="5B557FE5" w:rsidR="22301DA8">
        <w:rPr>
          <w:rStyle w:val="Hyperlink"/>
          <w:rFonts w:ascii="Times New Roman" w:hAnsi="Times New Roman" w:eastAsia="Times New Roman" w:cs="Times New Roman"/>
          <w:color w:val="auto"/>
          <w:sz w:val="24"/>
          <w:szCs w:val="24"/>
          <w:u w:val="none"/>
        </w:rPr>
        <w:t>8</w:t>
      </w:r>
      <w:r w:rsidRPr="5B557FE5" w:rsidR="002B28D2">
        <w:rPr>
          <w:rStyle w:val="Hyperlink"/>
          <w:rFonts w:ascii="Times New Roman" w:hAnsi="Times New Roman" w:eastAsia="Times New Roman" w:cs="Times New Roman"/>
          <w:color w:val="auto"/>
          <w:sz w:val="24"/>
          <w:szCs w:val="24"/>
        </w:rPr>
        <w:t xml:space="preserve">. </w:t>
      </w:r>
      <w:hyperlink r:id="Rff030c032fce43a4">
        <w:r w:rsidRPr="5B557FE5" w:rsidR="002B28D2">
          <w:rPr>
            <w:rStyle w:val="Hyperlink"/>
            <w:rFonts w:ascii="Times New Roman" w:hAnsi="Times New Roman" w:eastAsia="Times New Roman" w:cs="Times New Roman"/>
            <w:color w:val="auto"/>
            <w:sz w:val="24"/>
            <w:szCs w:val="24"/>
          </w:rPr>
          <w:t>Settlement Houses in New York: From Past to Present — The Gotham Center for New York City History</w:t>
        </w:r>
      </w:hyperlink>
      <w:r w:rsidRPr="5B557FE5" w:rsidR="002B28D2">
        <w:rPr>
          <w:rStyle w:val="Hyperlink"/>
          <w:rFonts w:ascii="Times New Roman" w:hAnsi="Times New Roman" w:eastAsia="Times New Roman" w:cs="Times New Roman"/>
          <w:color w:val="auto"/>
          <w:sz w:val="24"/>
          <w:szCs w:val="24"/>
        </w:rPr>
        <w:t>;</w:t>
      </w:r>
      <w:r w:rsidRPr="5B557FE5" w:rsidR="002B28D2">
        <w:rPr>
          <w:rFonts w:ascii="Times New Roman" w:hAnsi="Times New Roman" w:eastAsia="Times New Roman" w:cs="Times New Roman"/>
          <w:sz w:val="24"/>
          <w:szCs w:val="24"/>
        </w:rPr>
        <w:t xml:space="preserve"> </w:t>
      </w:r>
      <w:hyperlink r:id="R9b7a1d2c8f0a41b8">
        <w:r w:rsidRPr="5B557FE5" w:rsidR="002B28D2">
          <w:rPr>
            <w:rStyle w:val="Hyperlink"/>
            <w:rFonts w:ascii="Times New Roman" w:hAnsi="Times New Roman" w:eastAsia="Times New Roman" w:cs="Times New Roman"/>
            <w:color w:val="auto"/>
            <w:sz w:val="24"/>
            <w:szCs w:val="24"/>
          </w:rPr>
          <w:t>Social Welfare History Project Settlement Houses: An Introduction (vcu.edu)</w:t>
        </w:r>
      </w:hyperlink>
      <w:r w:rsidRPr="5B557FE5" w:rsidR="002B28D2">
        <w:rPr>
          <w:rStyle w:val="Hyperlink"/>
          <w:rFonts w:ascii="Times New Roman" w:hAnsi="Times New Roman" w:eastAsia="Times New Roman" w:cs="Times New Roman"/>
          <w:color w:val="auto"/>
          <w:sz w:val="24"/>
          <w:szCs w:val="24"/>
        </w:rPr>
        <w:t>;</w:t>
      </w:r>
      <w:r w:rsidRPr="5B557FE5" w:rsidR="002B28D2">
        <w:rPr>
          <w:rFonts w:ascii="Times New Roman" w:hAnsi="Times New Roman" w:eastAsia="Times New Roman" w:cs="Times New Roman"/>
          <w:sz w:val="24"/>
          <w:szCs w:val="24"/>
        </w:rPr>
        <w:t>.</w:t>
      </w:r>
      <w:hyperlink r:id="Rda6dbce4888644aa">
        <w:r w:rsidRPr="5B557FE5" w:rsidR="002B28D2">
          <w:rPr>
            <w:rStyle w:val="Hyperlink"/>
            <w:rFonts w:ascii="Times New Roman" w:hAnsi="Times New Roman" w:eastAsia="Times New Roman" w:cs="Times New Roman"/>
            <w:color w:val="auto"/>
            <w:sz w:val="24"/>
            <w:szCs w:val="24"/>
          </w:rPr>
          <w:t xml:space="preserve">The 100-year history of New York's set York's settlement house collective | </w:t>
        </w:r>
      </w:hyperlink>
      <w:bookmarkStart w:name="_Int_CXfm60q2" w:id="842871319"/>
      <w:r w:rsidRPr="5B557FE5" w:rsidR="002B28D2">
        <w:rPr>
          <w:rStyle w:val="Hyperlink"/>
          <w:rFonts w:ascii="Times New Roman" w:hAnsi="Times New Roman" w:eastAsia="Times New Roman" w:cs="Times New Roman"/>
          <w:color w:val="auto"/>
          <w:sz w:val="24"/>
          <w:szCs w:val="24"/>
        </w:rPr>
        <w:t>6sqft</w:t>
      </w:r>
      <w:bookmarkEnd w:id="842871319"/>
      <w:r w:rsidRPr="5B557FE5" w:rsidR="002B28D2">
        <w:rPr>
          <w:rStyle w:val="Hyperlink"/>
          <w:rFonts w:ascii="Times New Roman" w:hAnsi="Times New Roman" w:eastAsia="Times New Roman" w:cs="Times New Roman"/>
          <w:color w:val="auto"/>
          <w:sz w:val="24"/>
          <w:szCs w:val="24"/>
          <w:u w:val="none"/>
        </w:rPr>
        <w:t xml:space="preserve">; </w:t>
      </w:r>
    </w:p>
    <w:p w:rsidR="002B28D2" w:rsidP="5B557FE5" w:rsidRDefault="002B28D2" w14:paraId="323EF667" w14:textId="7C19948A">
      <w:pPr>
        <w:spacing w:line="240" w:lineRule="auto"/>
        <w:rPr>
          <w:rFonts w:ascii="Times New Roman" w:hAnsi="Times New Roman" w:eastAsia="Times New Roman" w:cs="Times New Roman"/>
          <w:sz w:val="24"/>
          <w:szCs w:val="24"/>
        </w:rPr>
      </w:pPr>
      <w:r w:rsidRPr="5B557FE5" w:rsidR="6E3F5D20">
        <w:rPr>
          <w:rStyle w:val="Hyperlink"/>
          <w:rFonts w:ascii="Times New Roman" w:hAnsi="Times New Roman" w:eastAsia="Times New Roman" w:cs="Times New Roman"/>
          <w:color w:val="auto"/>
          <w:sz w:val="24"/>
          <w:szCs w:val="24"/>
          <w:u w:val="none"/>
        </w:rPr>
        <w:t>1</w:t>
      </w:r>
      <w:r w:rsidRPr="5B557FE5" w:rsidR="65E8A403">
        <w:rPr>
          <w:rStyle w:val="Hyperlink"/>
          <w:rFonts w:ascii="Times New Roman" w:hAnsi="Times New Roman" w:eastAsia="Times New Roman" w:cs="Times New Roman"/>
          <w:color w:val="auto"/>
          <w:sz w:val="24"/>
          <w:szCs w:val="24"/>
          <w:u w:val="none"/>
        </w:rPr>
        <w:t>9</w:t>
      </w:r>
      <w:r w:rsidRPr="5B557FE5" w:rsidR="002B28D2">
        <w:rPr>
          <w:rStyle w:val="Hyperlink"/>
          <w:rFonts w:ascii="Times New Roman" w:hAnsi="Times New Roman" w:eastAsia="Times New Roman" w:cs="Times New Roman"/>
          <w:color w:val="auto"/>
          <w:sz w:val="24"/>
          <w:szCs w:val="24"/>
          <w:u w:val="none"/>
        </w:rPr>
        <w:t>.</w:t>
      </w:r>
      <w:r w:rsidRPr="5B557FE5" w:rsidR="002B28D2">
        <w:rPr>
          <w:rFonts w:ascii="Times New Roman" w:hAnsi="Times New Roman" w:eastAsia="Times New Roman" w:cs="Times New Roman"/>
          <w:sz w:val="24"/>
          <w:szCs w:val="24"/>
        </w:rPr>
        <w:t>Segregation and Neighborhood houses -Polson, E. C., &amp; Scales, T. L. (2020). Good Neighbor House: Reimagining Settlement Houses for 21st Century Communities. </w:t>
      </w:r>
      <w:r w:rsidRPr="5B557FE5" w:rsidR="002B28D2">
        <w:rPr>
          <w:rStyle w:val="Emphasis"/>
          <w:rFonts w:ascii="Times New Roman" w:hAnsi="Times New Roman" w:eastAsia="Times New Roman" w:cs="Times New Roman"/>
          <w:color w:val="0E101A"/>
          <w:sz w:val="24"/>
          <w:szCs w:val="24"/>
        </w:rPr>
        <w:t>Social Work &amp; Christianity</w:t>
      </w:r>
      <w:r w:rsidRPr="5B557FE5" w:rsidR="002B28D2">
        <w:rPr>
          <w:rFonts w:ascii="Times New Roman" w:hAnsi="Times New Roman" w:eastAsia="Times New Roman" w:cs="Times New Roman"/>
          <w:sz w:val="24"/>
          <w:szCs w:val="24"/>
        </w:rPr>
        <w:t>, </w:t>
      </w:r>
      <w:r w:rsidRPr="5B557FE5" w:rsidR="002B28D2">
        <w:rPr>
          <w:rStyle w:val="Emphasis"/>
          <w:rFonts w:ascii="Times New Roman" w:hAnsi="Times New Roman" w:eastAsia="Times New Roman" w:cs="Times New Roman"/>
          <w:color w:val="0E101A"/>
          <w:sz w:val="24"/>
          <w:szCs w:val="24"/>
        </w:rPr>
        <w:t>47</w:t>
      </w:r>
      <w:r w:rsidRPr="5B557FE5" w:rsidR="002B28D2">
        <w:rPr>
          <w:rFonts w:ascii="Times New Roman" w:hAnsi="Times New Roman" w:eastAsia="Times New Roman" w:cs="Times New Roman"/>
          <w:sz w:val="24"/>
          <w:szCs w:val="24"/>
        </w:rPr>
        <w:t xml:space="preserve">(3), 100–122. </w:t>
      </w:r>
      <w:hyperlink r:id="Rc039ebccf3ed4b86">
        <w:r w:rsidRPr="5B557FE5" w:rsidR="002B28D2">
          <w:rPr>
            <w:rStyle w:val="Hyperlink"/>
            <w:rFonts w:ascii="Times New Roman" w:hAnsi="Times New Roman" w:eastAsia="Times New Roman" w:cs="Times New Roman"/>
            <w:sz w:val="24"/>
            <w:szCs w:val="24"/>
          </w:rPr>
          <w:t xml:space="preserve">https://doi-org.proxy-ms.researchport.umd.edu/10.34043/swc.v47i3.144; </w:t>
        </w:r>
      </w:hyperlink>
      <w:r w:rsidRPr="5B557FE5" w:rsidR="002B28D2">
        <w:rPr>
          <w:rFonts w:ascii="Times New Roman" w:hAnsi="Times New Roman" w:eastAsia="Times New Roman" w:cs="Times New Roman"/>
          <w:sz w:val="24"/>
          <w:szCs w:val="24"/>
        </w:rPr>
        <w:t xml:space="preserve">  </w:t>
      </w:r>
    </w:p>
    <w:p w:rsidR="002B28D2" w:rsidP="5B557FE5" w:rsidRDefault="002B28D2" w14:paraId="347F9F04" w14:textId="09A6B931">
      <w:pPr>
        <w:spacing w:line="240" w:lineRule="auto"/>
        <w:rPr>
          <w:rFonts w:ascii="Times New Roman" w:hAnsi="Times New Roman" w:eastAsia="Times New Roman" w:cs="Times New Roman"/>
          <w:sz w:val="24"/>
          <w:szCs w:val="24"/>
        </w:rPr>
      </w:pPr>
      <w:r w:rsidRPr="5B557FE5" w:rsidR="5B948960">
        <w:rPr>
          <w:rFonts w:ascii="Times New Roman" w:hAnsi="Times New Roman" w:eastAsia="Times New Roman" w:cs="Times New Roman"/>
          <w:sz w:val="24"/>
          <w:szCs w:val="24"/>
        </w:rPr>
        <w:t>20</w:t>
      </w:r>
      <w:r w:rsidRPr="5B557FE5" w:rsidR="002B28D2">
        <w:rPr>
          <w:rFonts w:ascii="Times New Roman" w:hAnsi="Times New Roman" w:eastAsia="Times New Roman" w:cs="Times New Roman"/>
          <w:sz w:val="24"/>
          <w:szCs w:val="24"/>
        </w:rPr>
        <w:t xml:space="preserve">. Settlement houses to serve the Black communities- </w:t>
      </w:r>
      <w:r w:rsidRPr="5B557FE5" w:rsidR="002B28D2">
        <w:rPr>
          <w:rFonts w:ascii="Times New Roman" w:hAnsi="Times New Roman" w:eastAsia="Times New Roman" w:cs="Times New Roman"/>
          <w:sz w:val="24"/>
          <w:szCs w:val="24"/>
        </w:rPr>
        <w:t>Karger, H. J. (1986). Phyllis Wheatley House: A History of the Minneapolis Black Settlement House, 1924 to 1940. </w:t>
      </w:r>
      <w:r w:rsidRPr="5B557FE5" w:rsidR="002B28D2">
        <w:rPr>
          <w:rStyle w:val="Emphasis"/>
          <w:rFonts w:ascii="Times New Roman" w:hAnsi="Times New Roman" w:eastAsia="Times New Roman" w:cs="Times New Roman"/>
          <w:color w:val="0E101A"/>
          <w:sz w:val="24"/>
          <w:szCs w:val="24"/>
        </w:rPr>
        <w:t>Phylon (1960-)</w:t>
      </w:r>
      <w:r w:rsidRPr="5B557FE5" w:rsidR="002B28D2">
        <w:rPr>
          <w:rFonts w:ascii="Times New Roman" w:hAnsi="Times New Roman" w:eastAsia="Times New Roman" w:cs="Times New Roman"/>
          <w:sz w:val="24"/>
          <w:szCs w:val="24"/>
        </w:rPr>
        <w:t>, </w:t>
      </w:r>
      <w:r w:rsidRPr="5B557FE5" w:rsidR="002B28D2">
        <w:rPr>
          <w:rStyle w:val="Emphasis"/>
          <w:rFonts w:ascii="Times New Roman" w:hAnsi="Times New Roman" w:eastAsia="Times New Roman" w:cs="Times New Roman"/>
          <w:color w:val="0E101A"/>
          <w:sz w:val="24"/>
          <w:szCs w:val="24"/>
        </w:rPr>
        <w:t>47</w:t>
      </w:r>
      <w:r w:rsidRPr="5B557FE5" w:rsidR="002B28D2">
        <w:rPr>
          <w:rFonts w:ascii="Times New Roman" w:hAnsi="Times New Roman" w:eastAsia="Times New Roman" w:cs="Times New Roman"/>
          <w:sz w:val="24"/>
          <w:szCs w:val="24"/>
        </w:rPr>
        <w:t xml:space="preserve">(1), 79–90. </w:t>
      </w:r>
      <w:hyperlink r:id="R5297acf829f541f3">
        <w:r w:rsidRPr="5B557FE5" w:rsidR="002B28D2">
          <w:rPr>
            <w:rStyle w:val="Hyperlink"/>
            <w:rFonts w:ascii="Times New Roman" w:hAnsi="Times New Roman" w:eastAsia="Times New Roman" w:cs="Times New Roman"/>
            <w:sz w:val="24"/>
            <w:szCs w:val="24"/>
          </w:rPr>
          <w:t>https://doi.org/10.2307/274697</w:t>
        </w:r>
      </w:hyperlink>
      <w:r w:rsidRPr="5B557FE5" w:rsidR="002B28D2">
        <w:rPr>
          <w:rFonts w:ascii="Times New Roman" w:hAnsi="Times New Roman" w:eastAsia="Times New Roman" w:cs="Times New Roman"/>
          <w:sz w:val="24"/>
          <w:szCs w:val="24"/>
        </w:rPr>
        <w:t xml:space="preserve">; </w:t>
      </w:r>
    </w:p>
    <w:p w:rsidRPr="00AA3D76" w:rsidR="002B28D2" w:rsidP="5B557FE5" w:rsidRDefault="002B28D2" w14:paraId="0920EE0A" w14:textId="0F90535D">
      <w:pPr>
        <w:spacing w:line="240" w:lineRule="auto"/>
        <w:rPr>
          <w:rFonts w:ascii="Times New Roman" w:hAnsi="Times New Roman" w:eastAsia="Times New Roman" w:cs="Times New Roman"/>
          <w:sz w:val="24"/>
          <w:szCs w:val="24"/>
          <w:u w:val="single"/>
        </w:rPr>
      </w:pPr>
      <w:r w:rsidRPr="5B557FE5" w:rsidR="7C30ADD8">
        <w:rPr>
          <w:rFonts w:ascii="Times New Roman" w:hAnsi="Times New Roman" w:eastAsia="Times New Roman" w:cs="Times New Roman"/>
          <w:sz w:val="24"/>
          <w:szCs w:val="24"/>
        </w:rPr>
        <w:t>2</w:t>
      </w:r>
      <w:r w:rsidRPr="5B557FE5" w:rsidR="78B3C729">
        <w:rPr>
          <w:rFonts w:ascii="Times New Roman" w:hAnsi="Times New Roman" w:eastAsia="Times New Roman" w:cs="Times New Roman"/>
          <w:sz w:val="24"/>
          <w:szCs w:val="24"/>
        </w:rPr>
        <w:t>1</w:t>
      </w:r>
      <w:r w:rsidRPr="5B557FE5" w:rsidR="002B28D2">
        <w:rPr>
          <w:rFonts w:ascii="Times New Roman" w:hAnsi="Times New Roman" w:eastAsia="Times New Roman" w:cs="Times New Roman"/>
          <w:sz w:val="24"/>
          <w:szCs w:val="24"/>
        </w:rPr>
        <w:t xml:space="preserve">. </w:t>
      </w:r>
      <w:r w:rsidRPr="5B557FE5" w:rsidR="002B28D2">
        <w:rPr>
          <w:rFonts w:ascii="Times New Roman" w:hAnsi="Times New Roman" w:eastAsia="Times New Roman" w:cs="Times New Roman"/>
          <w:sz w:val="24"/>
          <w:szCs w:val="24"/>
        </w:rPr>
        <w:t>Ress, S. A. (2020). Chicago’s Marillac House: A Case Study in Diversifying Our Understanding of the Settlement House Movement in the United States, 1914-1964. </w:t>
      </w:r>
      <w:r w:rsidRPr="5B557FE5" w:rsidR="002B28D2">
        <w:rPr>
          <w:rStyle w:val="Emphasis"/>
          <w:rFonts w:ascii="Times New Roman" w:hAnsi="Times New Roman" w:eastAsia="Times New Roman" w:cs="Times New Roman"/>
          <w:color w:val="0E101A"/>
          <w:sz w:val="24"/>
          <w:szCs w:val="24"/>
        </w:rPr>
        <w:t>Journal of the Illinois State Historical Society</w:t>
      </w:r>
      <w:r w:rsidRPr="5B557FE5" w:rsidR="002B28D2">
        <w:rPr>
          <w:rFonts w:ascii="Times New Roman" w:hAnsi="Times New Roman" w:eastAsia="Times New Roman" w:cs="Times New Roman"/>
          <w:sz w:val="24"/>
          <w:szCs w:val="24"/>
        </w:rPr>
        <w:t>, </w:t>
      </w:r>
      <w:r w:rsidRPr="5B557FE5" w:rsidR="002B28D2">
        <w:rPr>
          <w:rStyle w:val="Emphasis"/>
          <w:rFonts w:ascii="Times New Roman" w:hAnsi="Times New Roman" w:eastAsia="Times New Roman" w:cs="Times New Roman"/>
          <w:color w:val="0E101A"/>
          <w:sz w:val="24"/>
          <w:szCs w:val="24"/>
        </w:rPr>
        <w:t>113</w:t>
      </w:r>
      <w:r w:rsidRPr="5B557FE5" w:rsidR="002B28D2">
        <w:rPr>
          <w:rFonts w:ascii="Times New Roman" w:hAnsi="Times New Roman" w:eastAsia="Times New Roman" w:cs="Times New Roman"/>
          <w:sz w:val="24"/>
          <w:szCs w:val="24"/>
        </w:rPr>
        <w:t>(1), 40–66. https://doi-org.proxy-ms.researchport.umd.edu/10.5406/jillistathistsoc.113.1.0040</w:t>
      </w:r>
    </w:p>
    <w:p w:rsidRPr="00AA3D76" w:rsidR="00B82ECA" w:rsidP="5B557FE5" w:rsidRDefault="005E252C" w14:paraId="2469D7EF" w14:textId="205BD58B">
      <w:pPr>
        <w:pStyle w:val="NormalWeb"/>
        <w:spacing w:before="0" w:beforeAutospacing="off" w:after="0" w:afterAutospacing="off"/>
        <w:rPr>
          <w:rFonts w:ascii="Times New Roman" w:hAnsi="Times New Roman" w:eastAsia="Times New Roman" w:cs="Times New Roman"/>
          <w:sz w:val="24"/>
          <w:szCs w:val="24"/>
        </w:rPr>
      </w:pPr>
      <w:r w:rsidRPr="5B557FE5" w:rsidR="0A9C5409">
        <w:rPr>
          <w:rFonts w:ascii="Times New Roman" w:hAnsi="Times New Roman" w:eastAsia="Times New Roman" w:cs="Times New Roman"/>
          <w:sz w:val="24"/>
          <w:szCs w:val="24"/>
        </w:rPr>
        <w:t>2</w:t>
      </w:r>
      <w:r w:rsidRPr="5B557FE5" w:rsidR="46136C4B">
        <w:rPr>
          <w:rFonts w:ascii="Times New Roman" w:hAnsi="Times New Roman" w:eastAsia="Times New Roman" w:cs="Times New Roman"/>
          <w:sz w:val="24"/>
          <w:szCs w:val="24"/>
        </w:rPr>
        <w:t>2</w:t>
      </w:r>
      <w:r w:rsidRPr="5B557FE5" w:rsidR="4959E002">
        <w:rPr>
          <w:rFonts w:ascii="Times New Roman" w:hAnsi="Times New Roman" w:eastAsia="Times New Roman" w:cs="Times New Roman"/>
          <w:sz w:val="24"/>
          <w:szCs w:val="24"/>
        </w:rPr>
        <w:t>.</w:t>
      </w:r>
      <w:r w:rsidRPr="5B557FE5" w:rsidR="00B82ECA">
        <w:rPr>
          <w:rFonts w:ascii="Times New Roman" w:hAnsi="Times New Roman" w:eastAsia="Times New Roman" w:cs="Times New Roman"/>
          <w:sz w:val="24"/>
          <w:szCs w:val="24"/>
        </w:rPr>
        <w:t xml:space="preserve">Graves, J. (1975, August 7). The E.H Neighborhood house. </w:t>
      </w:r>
      <w:r w:rsidRPr="5B557FE5" w:rsidR="00B82ECA">
        <w:rPr>
          <w:rFonts w:ascii="Times New Roman" w:hAnsi="Times New Roman" w:eastAsia="Times New Roman" w:cs="Times New Roman"/>
          <w:i w:val="1"/>
          <w:iCs w:val="1"/>
          <w:sz w:val="24"/>
          <w:szCs w:val="24"/>
        </w:rPr>
        <w:t>The East Hampton Star</w:t>
      </w:r>
      <w:r w:rsidRPr="5B557FE5" w:rsidR="00B82ECA">
        <w:rPr>
          <w:rFonts w:ascii="Times New Roman" w:hAnsi="Times New Roman" w:eastAsia="Times New Roman" w:cs="Times New Roman"/>
          <w:sz w:val="24"/>
          <w:szCs w:val="24"/>
        </w:rPr>
        <w:t>.</w:t>
      </w:r>
      <w:r w:rsidRPr="5B557FE5" w:rsidR="0D675E0E">
        <w:rPr>
          <w:rFonts w:ascii="Times New Roman" w:hAnsi="Times New Roman" w:eastAsia="Times New Roman" w:cs="Times New Roman"/>
          <w:sz w:val="24"/>
          <w:szCs w:val="24"/>
        </w:rPr>
        <w:t xml:space="preserve"> </w:t>
      </w:r>
    </w:p>
    <w:p w:rsidRPr="00AA3D76" w:rsidR="00D638F3" w:rsidP="5B557FE5" w:rsidRDefault="005E252C" w14:paraId="7227D54B" w14:textId="50917172">
      <w:pPr>
        <w:spacing w:line="240" w:lineRule="auto"/>
        <w:rPr>
          <w:rFonts w:ascii="Times New Roman" w:hAnsi="Times New Roman" w:eastAsia="Times New Roman" w:cs="Times New Roman"/>
          <w:sz w:val="24"/>
          <w:szCs w:val="24"/>
        </w:rPr>
      </w:pPr>
      <w:r w:rsidRPr="5B557FE5" w:rsidR="4CB0271B">
        <w:rPr>
          <w:rFonts w:ascii="Times New Roman" w:hAnsi="Times New Roman" w:eastAsia="Times New Roman" w:cs="Times New Roman"/>
          <w:sz w:val="24"/>
          <w:szCs w:val="24"/>
        </w:rPr>
        <w:t>2</w:t>
      </w:r>
      <w:r w:rsidRPr="5B557FE5" w:rsidR="00C65F23">
        <w:rPr>
          <w:rFonts w:ascii="Times New Roman" w:hAnsi="Times New Roman" w:eastAsia="Times New Roman" w:cs="Times New Roman"/>
          <w:sz w:val="24"/>
          <w:szCs w:val="24"/>
        </w:rPr>
        <w:t>3</w:t>
      </w:r>
      <w:r w:rsidRPr="5B557FE5" w:rsidR="003E1357">
        <w:rPr>
          <w:rFonts w:ascii="Times New Roman" w:hAnsi="Times New Roman" w:eastAsia="Times New Roman" w:cs="Times New Roman"/>
          <w:sz w:val="24"/>
          <w:szCs w:val="24"/>
        </w:rPr>
        <w:t>.</w:t>
      </w:r>
      <w:r w:rsidRPr="5B557FE5" w:rsidR="00D638F3">
        <w:rPr>
          <w:rFonts w:ascii="Times New Roman" w:hAnsi="Times New Roman" w:eastAsia="Times New Roman" w:cs="Times New Roman"/>
          <w:sz w:val="24"/>
          <w:szCs w:val="24"/>
        </w:rPr>
        <w:t>White, S. G. (2004). The houses of McKim, Mead &amp; White (Condensed ed.). Universe Pub.</w:t>
      </w:r>
    </w:p>
    <w:p w:rsidRPr="00AA3D76" w:rsidR="00ED6687" w:rsidP="5B557FE5" w:rsidRDefault="005E252C" w14:paraId="564F51FA" w14:textId="68AA07A6">
      <w:pPr>
        <w:spacing w:line="240" w:lineRule="auto"/>
        <w:rPr>
          <w:rFonts w:ascii="Times New Roman" w:hAnsi="Times New Roman" w:eastAsia="Times New Roman" w:cs="Times New Roman"/>
          <w:sz w:val="24"/>
          <w:szCs w:val="24"/>
        </w:rPr>
      </w:pPr>
      <w:r w:rsidRPr="5B557FE5" w:rsidR="310CDC36">
        <w:rPr>
          <w:rFonts w:ascii="Times New Roman" w:hAnsi="Times New Roman" w:eastAsia="Times New Roman" w:cs="Times New Roman"/>
          <w:sz w:val="24"/>
          <w:szCs w:val="24"/>
        </w:rPr>
        <w:t>2</w:t>
      </w:r>
      <w:r w:rsidRPr="5B557FE5" w:rsidR="16E0D312">
        <w:rPr>
          <w:rFonts w:ascii="Times New Roman" w:hAnsi="Times New Roman" w:eastAsia="Times New Roman" w:cs="Times New Roman"/>
          <w:sz w:val="24"/>
          <w:szCs w:val="24"/>
        </w:rPr>
        <w:t>4</w:t>
      </w:r>
      <w:r w:rsidRPr="5B557FE5" w:rsidR="228E1D9C">
        <w:rPr>
          <w:rFonts w:ascii="Times New Roman" w:hAnsi="Times New Roman" w:eastAsia="Times New Roman" w:cs="Times New Roman"/>
          <w:sz w:val="24"/>
          <w:szCs w:val="24"/>
        </w:rPr>
        <w:t xml:space="preserve">. </w:t>
      </w:r>
      <w:r w:rsidRPr="5B557FE5" w:rsidR="00D638F3">
        <w:rPr>
          <w:rFonts w:ascii="Times New Roman" w:hAnsi="Times New Roman" w:eastAsia="Times New Roman" w:cs="Times New Roman"/>
          <w:sz w:val="24"/>
          <w:szCs w:val="24"/>
        </w:rPr>
        <w:t>AD Remembers Francis Fleetwood by Mitchell Mood 2015</w:t>
      </w:r>
    </w:p>
    <w:p w:rsidR="0E852C15" w:rsidP="5B557FE5" w:rsidRDefault="0E852C15" w14:paraId="6AA92C75" w14:textId="726AAFA3">
      <w:pPr>
        <w:spacing w:line="240" w:lineRule="auto"/>
        <w:rPr>
          <w:rFonts w:ascii="Times New Roman" w:hAnsi="Times New Roman" w:eastAsia="Times New Roman" w:cs="Times New Roman"/>
          <w:sz w:val="24"/>
          <w:szCs w:val="24"/>
        </w:rPr>
      </w:pPr>
      <w:r w:rsidRPr="5B557FE5" w:rsidR="0E852C15">
        <w:rPr>
          <w:rStyle w:val="Hyperlink"/>
          <w:rFonts w:ascii="Times New Roman" w:hAnsi="Times New Roman" w:eastAsia="Times New Roman" w:cs="Times New Roman"/>
          <w:color w:val="auto"/>
          <w:sz w:val="24"/>
          <w:szCs w:val="24"/>
          <w:u w:val="none"/>
        </w:rPr>
        <w:t>2</w:t>
      </w:r>
      <w:r w:rsidRPr="5B557FE5" w:rsidR="0DB3257F">
        <w:rPr>
          <w:rStyle w:val="Hyperlink"/>
          <w:rFonts w:ascii="Times New Roman" w:hAnsi="Times New Roman" w:eastAsia="Times New Roman" w:cs="Times New Roman"/>
          <w:color w:val="auto"/>
          <w:sz w:val="24"/>
          <w:szCs w:val="24"/>
          <w:u w:val="none"/>
        </w:rPr>
        <w:t>5</w:t>
      </w:r>
      <w:r w:rsidRPr="5B557FE5" w:rsidR="0E852C15">
        <w:rPr>
          <w:rStyle w:val="Hyperlink"/>
          <w:rFonts w:ascii="Times New Roman" w:hAnsi="Times New Roman" w:eastAsia="Times New Roman" w:cs="Times New Roman"/>
          <w:color w:val="auto"/>
          <w:sz w:val="24"/>
          <w:szCs w:val="24"/>
          <w:u w:val="none"/>
        </w:rPr>
        <w:t>.</w:t>
      </w:r>
      <w:r w:rsidRPr="5B557FE5" w:rsidR="0E852C15">
        <w:rPr>
          <w:rStyle w:val="Hyperlink"/>
          <w:rFonts w:ascii="Times New Roman" w:hAnsi="Times New Roman" w:eastAsia="Times New Roman" w:cs="Times New Roman"/>
          <w:color w:val="auto"/>
          <w:sz w:val="24"/>
          <w:szCs w:val="24"/>
        </w:rPr>
        <w:t xml:space="preserve">Fowler house </w:t>
      </w:r>
      <w:hyperlink r:id="Racd9739a20a64ff4">
        <w:r w:rsidRPr="5B557FE5" w:rsidR="0E852C15">
          <w:rPr>
            <w:rStyle w:val="Hyperlink"/>
            <w:rFonts w:ascii="Times New Roman" w:hAnsi="Times New Roman" w:eastAsia="Times New Roman" w:cs="Times New Roman"/>
            <w:color w:val="auto"/>
            <w:sz w:val="24"/>
            <w:szCs w:val="24"/>
          </w:rPr>
          <w:t>Long Island Dirt: Recovering Our Buried Past — The Gotham Center for New York City History</w:t>
        </w:r>
      </w:hyperlink>
    </w:p>
    <w:p w:rsidRPr="00AA3D76" w:rsidR="00D638F3" w:rsidP="5B557FE5" w:rsidRDefault="005E252C" w14:paraId="416233BB" w14:textId="098184F6">
      <w:pPr>
        <w:spacing w:line="240" w:lineRule="auto"/>
        <w:rPr>
          <w:rStyle w:val="Hyperlink"/>
          <w:rFonts w:ascii="Times New Roman" w:hAnsi="Times New Roman" w:eastAsia="Times New Roman" w:cs="Times New Roman"/>
          <w:color w:val="auto"/>
          <w:sz w:val="24"/>
          <w:szCs w:val="24"/>
        </w:rPr>
      </w:pPr>
      <w:r w:rsidRPr="5B557FE5" w:rsidR="272C8AD5">
        <w:rPr>
          <w:rFonts w:ascii="Times New Roman" w:hAnsi="Times New Roman" w:eastAsia="Times New Roman" w:cs="Times New Roman"/>
          <w:sz w:val="24"/>
          <w:szCs w:val="24"/>
        </w:rPr>
        <w:t>2</w:t>
      </w:r>
      <w:r w:rsidRPr="5B557FE5" w:rsidR="1B9EBEFA">
        <w:rPr>
          <w:rFonts w:ascii="Times New Roman" w:hAnsi="Times New Roman" w:eastAsia="Times New Roman" w:cs="Times New Roman"/>
          <w:sz w:val="24"/>
          <w:szCs w:val="24"/>
        </w:rPr>
        <w:t>6</w:t>
      </w:r>
      <w:r w:rsidRPr="5B557FE5" w:rsidR="003E1357">
        <w:rPr>
          <w:rFonts w:ascii="Times New Roman" w:hAnsi="Times New Roman" w:eastAsia="Times New Roman" w:cs="Times New Roman"/>
          <w:sz w:val="24"/>
          <w:szCs w:val="24"/>
        </w:rPr>
        <w:t>.</w:t>
      </w:r>
      <w:hyperlink r:id="R364326de83924ce3">
        <w:r w:rsidRPr="5B557FE5" w:rsidR="00D638F3">
          <w:rPr>
            <w:rStyle w:val="Hyperlink"/>
            <w:rFonts w:ascii="Times New Roman" w:hAnsi="Times New Roman" w:eastAsia="Times New Roman" w:cs="Times New Roman"/>
            <w:color w:val="auto"/>
            <w:sz w:val="24"/>
            <w:szCs w:val="24"/>
          </w:rPr>
          <w:t>The Lost Freetown Cemetery | The East Hampton Star</w:t>
        </w:r>
      </w:hyperlink>
    </w:p>
    <w:p w:rsidRPr="00AA3D76" w:rsidR="00D638F3" w:rsidP="5B557FE5" w:rsidRDefault="00D638F3" w14:paraId="4CD924B6" w14:textId="77777777" w14:noSpellErr="1">
      <w:pPr>
        <w:spacing w:line="240" w:lineRule="auto"/>
        <w:rPr>
          <w:rFonts w:ascii="Times New Roman" w:hAnsi="Times New Roman" w:eastAsia="Times New Roman" w:cs="Times New Roman"/>
          <w:sz w:val="24"/>
          <w:szCs w:val="24"/>
        </w:rPr>
      </w:pPr>
    </w:p>
    <w:p w:rsidRPr="00AA3D76" w:rsidR="003F3388" w:rsidP="5B557FE5" w:rsidRDefault="003F3388" w14:paraId="002CA26F" w14:textId="77777777" w14:noSpellErr="1">
      <w:pPr>
        <w:spacing w:line="240" w:lineRule="auto"/>
        <w:rPr>
          <w:rFonts w:ascii="Times New Roman" w:hAnsi="Times New Roman" w:eastAsia="Times New Roman" w:cs="Times New Roman"/>
          <w:sz w:val="24"/>
          <w:szCs w:val="24"/>
        </w:rPr>
      </w:pPr>
    </w:p>
    <w:p w:rsidRPr="00AA3D76" w:rsidR="000F6C8C" w:rsidP="5B557FE5" w:rsidRDefault="000F6C8C" w14:paraId="5413A410" w14:textId="77777777" w14:noSpellErr="1">
      <w:pPr>
        <w:rPr>
          <w:rFonts w:ascii="Times New Roman" w:hAnsi="Times New Roman" w:eastAsia="Times New Roman" w:cs="Times New Roman"/>
          <w:sz w:val="24"/>
          <w:szCs w:val="24"/>
        </w:rPr>
      </w:pPr>
    </w:p>
    <w:p w:rsidRPr="00AA3D76" w:rsidR="000E53B5" w:rsidP="5B557FE5" w:rsidRDefault="000E53B5" w14:paraId="4D3180B9" w14:textId="4932FDEB" w14:noSpellErr="1">
      <w:pPr>
        <w:rPr>
          <w:rFonts w:ascii="Times New Roman" w:hAnsi="Times New Roman" w:eastAsia="Times New Roman" w:cs="Times New Roman"/>
          <w:sz w:val="24"/>
          <w:szCs w:val="24"/>
        </w:rPr>
      </w:pPr>
    </w:p>
    <w:sectPr w:rsidRPr="00AA3D76" w:rsidR="000E53B5">
      <w:headerReference w:type="default" r:id="rId39"/>
      <w:footerReference w:type="default" r:id="rId4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B18" w:rsidP="001D27B7" w:rsidRDefault="002A7B18" w14:paraId="51622153" w14:textId="77777777">
      <w:pPr>
        <w:spacing w:after="0" w:line="240" w:lineRule="auto"/>
      </w:pPr>
      <w:r>
        <w:separator/>
      </w:r>
    </w:p>
  </w:endnote>
  <w:endnote w:type="continuationSeparator" w:id="0">
    <w:p w:rsidR="002A7B18" w:rsidP="001D27B7" w:rsidRDefault="002A7B18" w14:paraId="2ABB5A4B" w14:textId="77777777">
      <w:pPr>
        <w:spacing w:after="0" w:line="240" w:lineRule="auto"/>
      </w:pPr>
      <w:r>
        <w:continuationSeparator/>
      </w:r>
    </w:p>
  </w:endnote>
  <w:endnote w:type="continuationNotice" w:id="1">
    <w:p w:rsidR="002A7B18" w:rsidRDefault="002A7B18" w14:paraId="085EFE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Pr="00F63FA0" w:rsidR="68231D69" w:rsidTr="68231D69" w14:paraId="7856F653" w14:textId="77777777">
      <w:trPr>
        <w:trHeight w:val="300"/>
      </w:trPr>
      <w:tc>
        <w:tcPr>
          <w:tcW w:w="3120" w:type="dxa"/>
        </w:tcPr>
        <w:p w:rsidR="68231D69" w:rsidP="68231D69" w:rsidRDefault="68231D69" w14:paraId="276B2A36" w14:textId="1597DE96">
          <w:pPr>
            <w:pStyle w:val="Header"/>
            <w:ind w:left="-115"/>
          </w:pPr>
        </w:p>
      </w:tc>
      <w:tc>
        <w:tcPr>
          <w:tcW w:w="3120" w:type="dxa"/>
        </w:tcPr>
        <w:p w:rsidR="68231D69" w:rsidP="68231D69" w:rsidRDefault="68231D69" w14:paraId="02D3CD40" w14:textId="5715CDBA">
          <w:pPr>
            <w:pStyle w:val="Header"/>
            <w:jc w:val="center"/>
          </w:pPr>
        </w:p>
      </w:tc>
      <w:tc>
        <w:tcPr>
          <w:tcW w:w="3120" w:type="dxa"/>
        </w:tcPr>
        <w:p w:rsidRPr="00F63FA0" w:rsidR="68231D69" w:rsidP="68231D69" w:rsidRDefault="68231D69" w14:paraId="7ADC1C4E" w14:textId="56B1E111">
          <w:pPr>
            <w:pStyle w:val="Header"/>
            <w:ind w:right="-115"/>
            <w:jc w:val="right"/>
            <w:rPr>
              <w:rFonts w:ascii="Times New Roman" w:hAnsi="Times New Roman" w:cs="Times New Roman"/>
            </w:rPr>
          </w:pPr>
          <w:r w:rsidRPr="00F63FA0">
            <w:rPr>
              <w:rFonts w:ascii="Times New Roman" w:hAnsi="Times New Roman" w:cs="Times New Roman"/>
            </w:rPr>
            <w:fldChar w:fldCharType="begin"/>
          </w:r>
          <w:r w:rsidRPr="00F63FA0">
            <w:rPr>
              <w:rFonts w:ascii="Times New Roman" w:hAnsi="Times New Roman" w:cs="Times New Roman"/>
            </w:rPr>
            <w:instrText>PAGE</w:instrText>
          </w:r>
          <w:r w:rsidRPr="00F63FA0">
            <w:rPr>
              <w:rFonts w:ascii="Times New Roman" w:hAnsi="Times New Roman" w:cs="Times New Roman"/>
            </w:rPr>
            <w:fldChar w:fldCharType="separate"/>
          </w:r>
          <w:r w:rsidRPr="00F63FA0" w:rsidR="00166DA3">
            <w:rPr>
              <w:rFonts w:ascii="Times New Roman" w:hAnsi="Times New Roman" w:cs="Times New Roman"/>
              <w:noProof/>
            </w:rPr>
            <w:t>1</w:t>
          </w:r>
          <w:r w:rsidRPr="00F63FA0">
            <w:rPr>
              <w:rFonts w:ascii="Times New Roman" w:hAnsi="Times New Roman" w:cs="Times New Roman"/>
            </w:rPr>
            <w:fldChar w:fldCharType="end"/>
          </w:r>
        </w:p>
      </w:tc>
    </w:tr>
  </w:tbl>
  <w:p w:rsidR="001D27B7" w:rsidRDefault="001D27B7" w14:paraId="4AC4BB3A" w14:textId="703C7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B18" w:rsidP="001D27B7" w:rsidRDefault="002A7B18" w14:paraId="2B3D94D1" w14:textId="77777777">
      <w:pPr>
        <w:spacing w:after="0" w:line="240" w:lineRule="auto"/>
      </w:pPr>
      <w:r>
        <w:separator/>
      </w:r>
    </w:p>
  </w:footnote>
  <w:footnote w:type="continuationSeparator" w:id="0">
    <w:p w:rsidR="002A7B18" w:rsidP="001D27B7" w:rsidRDefault="002A7B18" w14:paraId="5BDF1EC6" w14:textId="77777777">
      <w:pPr>
        <w:spacing w:after="0" w:line="240" w:lineRule="auto"/>
      </w:pPr>
      <w:r>
        <w:continuationSeparator/>
      </w:r>
    </w:p>
  </w:footnote>
  <w:footnote w:type="continuationNotice" w:id="1">
    <w:p w:rsidR="002A7B18" w:rsidRDefault="002A7B18" w14:paraId="089D9FF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8231D69" w:rsidTr="68231D69" w14:paraId="4EE49207" w14:textId="77777777">
      <w:trPr>
        <w:trHeight w:val="300"/>
      </w:trPr>
      <w:tc>
        <w:tcPr>
          <w:tcW w:w="3120" w:type="dxa"/>
        </w:tcPr>
        <w:p w:rsidR="68231D69" w:rsidP="68231D69" w:rsidRDefault="68231D69" w14:paraId="26526843" w14:textId="740C6F39">
          <w:pPr>
            <w:pStyle w:val="Header"/>
            <w:ind w:left="-115"/>
          </w:pPr>
        </w:p>
      </w:tc>
      <w:tc>
        <w:tcPr>
          <w:tcW w:w="3120" w:type="dxa"/>
        </w:tcPr>
        <w:p w:rsidR="68231D69" w:rsidP="68231D69" w:rsidRDefault="68231D69" w14:paraId="5E87788C" w14:textId="587FEFD3">
          <w:pPr>
            <w:pStyle w:val="Header"/>
            <w:jc w:val="center"/>
          </w:pPr>
        </w:p>
      </w:tc>
      <w:tc>
        <w:tcPr>
          <w:tcW w:w="3120" w:type="dxa"/>
        </w:tcPr>
        <w:p w:rsidR="68231D69" w:rsidP="68231D69" w:rsidRDefault="68231D69" w14:paraId="13410F5D" w14:textId="041802E5">
          <w:pPr>
            <w:pStyle w:val="Header"/>
            <w:ind w:right="-115"/>
            <w:jc w:val="right"/>
          </w:pPr>
        </w:p>
      </w:tc>
    </w:tr>
  </w:tbl>
  <w:p w:rsidR="001D27B7" w:rsidRDefault="001D27B7" w14:paraId="7304116E" w14:textId="1460684F">
    <w:pPr>
      <w:pStyle w:val="Header"/>
    </w:pPr>
  </w:p>
</w:hdr>
</file>

<file path=word/intelligence2.xml><?xml version="1.0" encoding="utf-8"?>
<int2:intelligence xmlns:int2="http://schemas.microsoft.com/office/intelligence/2020/intelligence" xmlns:oel="http://schemas.microsoft.com/office/2019/extlst">
  <int2:observations>
    <int2:textHash int2:hashCode="QrGocDO0Yh5o1K" int2:id="C5iZZNeW">
      <int2:state int2:type="AugLoop_Text_Critique" int2:value="Rejected"/>
    </int2:textHash>
    <int2:textHash int2:hashCode="jzQS21ByLhS9V/" int2:id="09aYeC4l">
      <int2:state int2:type="AugLoop_Text_Critique" int2:value="Rejected"/>
    </int2:textHash>
    <int2:textHash int2:hashCode="Q8kVZ58fC9rLUL" int2:id="9wgGEwgU">
      <int2:state int2:type="AugLoop_Text_Critique" int2:value="Rejected"/>
    </int2:textHash>
    <int2:textHash int2:hashCode="CjpJk0VocdKpJH" int2:id="EhRqYehd">
      <int2:state int2:type="AugLoop_Text_Critique" int2:value="Rejected"/>
    </int2:textHash>
    <int2:textHash int2:hashCode="3u4czAZ93fWfWS" int2:id="GmaPl5Ez">
      <int2:state int2:type="AugLoop_Text_Critique" int2:value="Rejected"/>
    </int2:textHash>
    <int2:textHash int2:hashCode="KlNTs3KEL5pg8h" int2:id="HyMpidFk">
      <int2:state int2:type="AugLoop_Text_Critique" int2:value="Rejected"/>
    </int2:textHash>
    <int2:textHash int2:hashCode="/HWzy2gZeSpHCf" int2:id="PNJMQHOD">
      <int2:state int2:type="AugLoop_Text_Critique" int2:value="Rejected"/>
    </int2:textHash>
    <int2:bookmark int2:bookmarkName="_Int_hU9AmTTN" int2:invalidationBookmarkName="" int2:hashCode="7CB1b7Zy3IfICJ" int2:id="XSVZtqMk">
      <int2:state int2:type="AugLoop_Text_Critique" int2:value="Rejected"/>
    </int2:bookmark>
    <int2:bookmark int2:bookmarkName="_Int_2Mf8ZzlX" int2:invalidationBookmarkName="" int2:hashCode="Ubt5gyk30B4w9a" int2:id="dWRN5Vcq">
      <int2:state int2:type="AugLoop_Text_Critique" int2:value="Rejected"/>
    </int2:bookmark>
    <int2:bookmark int2:bookmarkName="_Int_CXfm60q2" int2:invalidationBookmarkName="" int2:hashCode="3Zkabu8Y1bhhnU" int2:id="sLkVpxAW">
      <int2:state int2:type="AugLoop_Text_Critique" int2:value="Rejected"/>
    </int2:bookmark>
    <int2:bookmark int2:bookmarkName="_Int_psekCnOF" int2:invalidationBookmarkName="" int2:hashCode="6z9fmG3XIc+cSL" int2:id="CP6CFavJ">
      <int2:state int2:type="AugLoop_Text_Critique" int2:value="Rejected"/>
    </int2:bookmark>
    <int2:bookmark int2:bookmarkName="_Int_Uy0owmAF" int2:invalidationBookmarkName="" int2:hashCode="kUBWvgraQCVvCO" int2:id="pP8l3jOM">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D3DD6"/>
    <w:multiLevelType w:val="hybridMultilevel"/>
    <w:tmpl w:val="33489A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E6D3A"/>
    <w:multiLevelType w:val="multilevel"/>
    <w:tmpl w:val="4584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557590">
    <w:abstractNumId w:val="0"/>
  </w:num>
  <w:num w:numId="2" w16cid:durableId="1756169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A03344"/>
    <w:rsid w:val="000050CF"/>
    <w:rsid w:val="00013D7E"/>
    <w:rsid w:val="0001449A"/>
    <w:rsid w:val="000159B7"/>
    <w:rsid w:val="00022883"/>
    <w:rsid w:val="00024218"/>
    <w:rsid w:val="00031F14"/>
    <w:rsid w:val="0003452C"/>
    <w:rsid w:val="00035DC6"/>
    <w:rsid w:val="00050E57"/>
    <w:rsid w:val="00064057"/>
    <w:rsid w:val="000879E4"/>
    <w:rsid w:val="0009048D"/>
    <w:rsid w:val="000932A9"/>
    <w:rsid w:val="000A541A"/>
    <w:rsid w:val="000B7FEE"/>
    <w:rsid w:val="000C2A4F"/>
    <w:rsid w:val="000C3834"/>
    <w:rsid w:val="000C3E2F"/>
    <w:rsid w:val="000C52C3"/>
    <w:rsid w:val="000C7C5C"/>
    <w:rsid w:val="000D39E8"/>
    <w:rsid w:val="000D4C2F"/>
    <w:rsid w:val="000E53B5"/>
    <w:rsid w:val="000F5641"/>
    <w:rsid w:val="000F6C8C"/>
    <w:rsid w:val="00111907"/>
    <w:rsid w:val="001307C9"/>
    <w:rsid w:val="00130FAF"/>
    <w:rsid w:val="001316D0"/>
    <w:rsid w:val="00134883"/>
    <w:rsid w:val="00140117"/>
    <w:rsid w:val="00142F8D"/>
    <w:rsid w:val="00145121"/>
    <w:rsid w:val="00166DA3"/>
    <w:rsid w:val="0017675B"/>
    <w:rsid w:val="001767C5"/>
    <w:rsid w:val="00182699"/>
    <w:rsid w:val="00183F92"/>
    <w:rsid w:val="001857EF"/>
    <w:rsid w:val="0019686C"/>
    <w:rsid w:val="001A7A4D"/>
    <w:rsid w:val="001C2FB4"/>
    <w:rsid w:val="001C4A4C"/>
    <w:rsid w:val="001D27B7"/>
    <w:rsid w:val="001D7F4E"/>
    <w:rsid w:val="001F078F"/>
    <w:rsid w:val="001F20D7"/>
    <w:rsid w:val="00210F20"/>
    <w:rsid w:val="0021740F"/>
    <w:rsid w:val="00223A8C"/>
    <w:rsid w:val="00232AAE"/>
    <w:rsid w:val="0023508A"/>
    <w:rsid w:val="00242271"/>
    <w:rsid w:val="002502B0"/>
    <w:rsid w:val="00253190"/>
    <w:rsid w:val="00260E9D"/>
    <w:rsid w:val="00264D4B"/>
    <w:rsid w:val="00287245"/>
    <w:rsid w:val="00291A0B"/>
    <w:rsid w:val="00292E55"/>
    <w:rsid w:val="00297469"/>
    <w:rsid w:val="00297492"/>
    <w:rsid w:val="002A7B18"/>
    <w:rsid w:val="002B284D"/>
    <w:rsid w:val="002B28D2"/>
    <w:rsid w:val="002B60A6"/>
    <w:rsid w:val="002C19F3"/>
    <w:rsid w:val="002C6A81"/>
    <w:rsid w:val="002D26EF"/>
    <w:rsid w:val="002D4B89"/>
    <w:rsid w:val="002D70A9"/>
    <w:rsid w:val="002E4764"/>
    <w:rsid w:val="002F00B9"/>
    <w:rsid w:val="002F5535"/>
    <w:rsid w:val="00304982"/>
    <w:rsid w:val="00306DF0"/>
    <w:rsid w:val="00311460"/>
    <w:rsid w:val="003121B5"/>
    <w:rsid w:val="0032613B"/>
    <w:rsid w:val="00331B63"/>
    <w:rsid w:val="003542A3"/>
    <w:rsid w:val="00354E62"/>
    <w:rsid w:val="00365223"/>
    <w:rsid w:val="00373504"/>
    <w:rsid w:val="00382E6E"/>
    <w:rsid w:val="0039610C"/>
    <w:rsid w:val="003C2C34"/>
    <w:rsid w:val="003D7C8E"/>
    <w:rsid w:val="003E1357"/>
    <w:rsid w:val="003E4CB7"/>
    <w:rsid w:val="003F181F"/>
    <w:rsid w:val="003F3388"/>
    <w:rsid w:val="004028CC"/>
    <w:rsid w:val="00404E43"/>
    <w:rsid w:val="00412397"/>
    <w:rsid w:val="004310E5"/>
    <w:rsid w:val="00434C4E"/>
    <w:rsid w:val="00454588"/>
    <w:rsid w:val="00465EA3"/>
    <w:rsid w:val="00467A5C"/>
    <w:rsid w:val="00470C3E"/>
    <w:rsid w:val="00473371"/>
    <w:rsid w:val="004813DE"/>
    <w:rsid w:val="00483E57"/>
    <w:rsid w:val="00485785"/>
    <w:rsid w:val="00487418"/>
    <w:rsid w:val="004921FD"/>
    <w:rsid w:val="0049442B"/>
    <w:rsid w:val="004A0F6F"/>
    <w:rsid w:val="004B2737"/>
    <w:rsid w:val="004C2609"/>
    <w:rsid w:val="004C35DF"/>
    <w:rsid w:val="004D7AA8"/>
    <w:rsid w:val="004E129F"/>
    <w:rsid w:val="004E1714"/>
    <w:rsid w:val="004E2EEC"/>
    <w:rsid w:val="004E77F1"/>
    <w:rsid w:val="004F1669"/>
    <w:rsid w:val="004F2E8E"/>
    <w:rsid w:val="004F3085"/>
    <w:rsid w:val="004F5820"/>
    <w:rsid w:val="005028B9"/>
    <w:rsid w:val="005034EB"/>
    <w:rsid w:val="00510529"/>
    <w:rsid w:val="0051600E"/>
    <w:rsid w:val="0051740F"/>
    <w:rsid w:val="0052059F"/>
    <w:rsid w:val="00523746"/>
    <w:rsid w:val="00525FCC"/>
    <w:rsid w:val="00527EDE"/>
    <w:rsid w:val="00541A0F"/>
    <w:rsid w:val="005431F8"/>
    <w:rsid w:val="00559AF0"/>
    <w:rsid w:val="00570DE4"/>
    <w:rsid w:val="005A0BA7"/>
    <w:rsid w:val="005A0D4E"/>
    <w:rsid w:val="005B0E10"/>
    <w:rsid w:val="005C3616"/>
    <w:rsid w:val="005C5DD8"/>
    <w:rsid w:val="005D6DA7"/>
    <w:rsid w:val="005E2090"/>
    <w:rsid w:val="005E252C"/>
    <w:rsid w:val="005E4012"/>
    <w:rsid w:val="005F501A"/>
    <w:rsid w:val="005F51FD"/>
    <w:rsid w:val="005F655B"/>
    <w:rsid w:val="00600500"/>
    <w:rsid w:val="00601951"/>
    <w:rsid w:val="00602B2F"/>
    <w:rsid w:val="006049CD"/>
    <w:rsid w:val="0060639C"/>
    <w:rsid w:val="0062011C"/>
    <w:rsid w:val="00637446"/>
    <w:rsid w:val="006446FD"/>
    <w:rsid w:val="006617CB"/>
    <w:rsid w:val="00662642"/>
    <w:rsid w:val="00666A6A"/>
    <w:rsid w:val="00666D1E"/>
    <w:rsid w:val="00667FDB"/>
    <w:rsid w:val="006766B5"/>
    <w:rsid w:val="006863DE"/>
    <w:rsid w:val="006E0E66"/>
    <w:rsid w:val="007032DE"/>
    <w:rsid w:val="00707B30"/>
    <w:rsid w:val="0071251D"/>
    <w:rsid w:val="007152C8"/>
    <w:rsid w:val="00716FFE"/>
    <w:rsid w:val="0074270B"/>
    <w:rsid w:val="0074276C"/>
    <w:rsid w:val="00743192"/>
    <w:rsid w:val="00744385"/>
    <w:rsid w:val="00747317"/>
    <w:rsid w:val="00747F95"/>
    <w:rsid w:val="0076034A"/>
    <w:rsid w:val="00760A28"/>
    <w:rsid w:val="0076671A"/>
    <w:rsid w:val="00767738"/>
    <w:rsid w:val="00780BCF"/>
    <w:rsid w:val="00781BD4"/>
    <w:rsid w:val="00794D9D"/>
    <w:rsid w:val="00795D46"/>
    <w:rsid w:val="007A0350"/>
    <w:rsid w:val="007A6F74"/>
    <w:rsid w:val="007B1043"/>
    <w:rsid w:val="007D2BAE"/>
    <w:rsid w:val="007D6A4F"/>
    <w:rsid w:val="007E494E"/>
    <w:rsid w:val="007F6269"/>
    <w:rsid w:val="008004DD"/>
    <w:rsid w:val="00802FDA"/>
    <w:rsid w:val="00804656"/>
    <w:rsid w:val="008128EA"/>
    <w:rsid w:val="00815E93"/>
    <w:rsid w:val="00816ECF"/>
    <w:rsid w:val="00835509"/>
    <w:rsid w:val="00835C7E"/>
    <w:rsid w:val="0083613E"/>
    <w:rsid w:val="0084066F"/>
    <w:rsid w:val="00843084"/>
    <w:rsid w:val="008438BA"/>
    <w:rsid w:val="008449C1"/>
    <w:rsid w:val="00847D9D"/>
    <w:rsid w:val="00854E6C"/>
    <w:rsid w:val="00855059"/>
    <w:rsid w:val="00860CDD"/>
    <w:rsid w:val="0087377E"/>
    <w:rsid w:val="0087615D"/>
    <w:rsid w:val="0088495E"/>
    <w:rsid w:val="00895BFD"/>
    <w:rsid w:val="008A2A8D"/>
    <w:rsid w:val="008E7DC5"/>
    <w:rsid w:val="008F070D"/>
    <w:rsid w:val="008F2C61"/>
    <w:rsid w:val="00910344"/>
    <w:rsid w:val="00913AD2"/>
    <w:rsid w:val="009232BF"/>
    <w:rsid w:val="0092532D"/>
    <w:rsid w:val="00927979"/>
    <w:rsid w:val="00931B21"/>
    <w:rsid w:val="00940240"/>
    <w:rsid w:val="009418B9"/>
    <w:rsid w:val="00944CFA"/>
    <w:rsid w:val="00947759"/>
    <w:rsid w:val="00951CF7"/>
    <w:rsid w:val="00957FB9"/>
    <w:rsid w:val="009631C0"/>
    <w:rsid w:val="009715CA"/>
    <w:rsid w:val="00972A89"/>
    <w:rsid w:val="009946A4"/>
    <w:rsid w:val="009A2C52"/>
    <w:rsid w:val="009A320A"/>
    <w:rsid w:val="009A39BA"/>
    <w:rsid w:val="009B5C0F"/>
    <w:rsid w:val="009B629C"/>
    <w:rsid w:val="009C3AA3"/>
    <w:rsid w:val="009D1DA5"/>
    <w:rsid w:val="009F2EA2"/>
    <w:rsid w:val="009F595A"/>
    <w:rsid w:val="009F768D"/>
    <w:rsid w:val="00A079E9"/>
    <w:rsid w:val="00A107D0"/>
    <w:rsid w:val="00A168E9"/>
    <w:rsid w:val="00A16DE0"/>
    <w:rsid w:val="00A24BD2"/>
    <w:rsid w:val="00A27F46"/>
    <w:rsid w:val="00A368BD"/>
    <w:rsid w:val="00A37524"/>
    <w:rsid w:val="00A502D8"/>
    <w:rsid w:val="00A55B66"/>
    <w:rsid w:val="00A62CFE"/>
    <w:rsid w:val="00A65495"/>
    <w:rsid w:val="00A67FBE"/>
    <w:rsid w:val="00A753E3"/>
    <w:rsid w:val="00A76620"/>
    <w:rsid w:val="00A86434"/>
    <w:rsid w:val="00A90FF8"/>
    <w:rsid w:val="00A93A25"/>
    <w:rsid w:val="00A96530"/>
    <w:rsid w:val="00AA221D"/>
    <w:rsid w:val="00AA2CC2"/>
    <w:rsid w:val="00AA3D76"/>
    <w:rsid w:val="00AB3637"/>
    <w:rsid w:val="00AB6C32"/>
    <w:rsid w:val="00AC52BD"/>
    <w:rsid w:val="00AE020A"/>
    <w:rsid w:val="00AE70ED"/>
    <w:rsid w:val="00AF0CB7"/>
    <w:rsid w:val="00AF44EC"/>
    <w:rsid w:val="00B0162E"/>
    <w:rsid w:val="00B05944"/>
    <w:rsid w:val="00B072B8"/>
    <w:rsid w:val="00B107B1"/>
    <w:rsid w:val="00B20766"/>
    <w:rsid w:val="00B2584B"/>
    <w:rsid w:val="00B46361"/>
    <w:rsid w:val="00B50A16"/>
    <w:rsid w:val="00B50C54"/>
    <w:rsid w:val="00B56DE9"/>
    <w:rsid w:val="00B8156D"/>
    <w:rsid w:val="00B82DE5"/>
    <w:rsid w:val="00B82ECA"/>
    <w:rsid w:val="00B94CE0"/>
    <w:rsid w:val="00BB3F55"/>
    <w:rsid w:val="00BB76C3"/>
    <w:rsid w:val="00BC1094"/>
    <w:rsid w:val="00BC537C"/>
    <w:rsid w:val="00BF5DC6"/>
    <w:rsid w:val="00C0534A"/>
    <w:rsid w:val="00C15D28"/>
    <w:rsid w:val="00C253BD"/>
    <w:rsid w:val="00C2632D"/>
    <w:rsid w:val="00C360BE"/>
    <w:rsid w:val="00C40266"/>
    <w:rsid w:val="00C549F4"/>
    <w:rsid w:val="00C54F5F"/>
    <w:rsid w:val="00C553EE"/>
    <w:rsid w:val="00C56E21"/>
    <w:rsid w:val="00C62269"/>
    <w:rsid w:val="00C6265B"/>
    <w:rsid w:val="00C65F23"/>
    <w:rsid w:val="00C75B6C"/>
    <w:rsid w:val="00C76ED4"/>
    <w:rsid w:val="00C847FE"/>
    <w:rsid w:val="00C8494B"/>
    <w:rsid w:val="00C86FA0"/>
    <w:rsid w:val="00C9201D"/>
    <w:rsid w:val="00C945C5"/>
    <w:rsid w:val="00C945F7"/>
    <w:rsid w:val="00CA14EF"/>
    <w:rsid w:val="00CA5BFB"/>
    <w:rsid w:val="00CB206F"/>
    <w:rsid w:val="00CB4999"/>
    <w:rsid w:val="00CC0B12"/>
    <w:rsid w:val="00CC2A91"/>
    <w:rsid w:val="00CE7663"/>
    <w:rsid w:val="00CF746B"/>
    <w:rsid w:val="00D06F64"/>
    <w:rsid w:val="00D26BFD"/>
    <w:rsid w:val="00D312E1"/>
    <w:rsid w:val="00D449BF"/>
    <w:rsid w:val="00D53DA9"/>
    <w:rsid w:val="00D638F3"/>
    <w:rsid w:val="00D72408"/>
    <w:rsid w:val="00D77C3B"/>
    <w:rsid w:val="00D841D8"/>
    <w:rsid w:val="00D94EE9"/>
    <w:rsid w:val="00D96AAE"/>
    <w:rsid w:val="00DB053E"/>
    <w:rsid w:val="00DB3795"/>
    <w:rsid w:val="00DB7B1C"/>
    <w:rsid w:val="00DD0BF0"/>
    <w:rsid w:val="00DD67BA"/>
    <w:rsid w:val="00DE0D9F"/>
    <w:rsid w:val="00DF38E8"/>
    <w:rsid w:val="00E0303B"/>
    <w:rsid w:val="00E04ADB"/>
    <w:rsid w:val="00E06C0A"/>
    <w:rsid w:val="00E105CF"/>
    <w:rsid w:val="00E122E5"/>
    <w:rsid w:val="00E2333E"/>
    <w:rsid w:val="00E37B98"/>
    <w:rsid w:val="00E41D98"/>
    <w:rsid w:val="00E42E1F"/>
    <w:rsid w:val="00E44FE3"/>
    <w:rsid w:val="00E47B18"/>
    <w:rsid w:val="00E52258"/>
    <w:rsid w:val="00E57866"/>
    <w:rsid w:val="00E67E73"/>
    <w:rsid w:val="00E713D3"/>
    <w:rsid w:val="00E7529E"/>
    <w:rsid w:val="00E902C4"/>
    <w:rsid w:val="00EA5F58"/>
    <w:rsid w:val="00EA72B0"/>
    <w:rsid w:val="00EB25D9"/>
    <w:rsid w:val="00EB4359"/>
    <w:rsid w:val="00ED02B8"/>
    <w:rsid w:val="00ED30B7"/>
    <w:rsid w:val="00ED6687"/>
    <w:rsid w:val="00EF0BAC"/>
    <w:rsid w:val="00EF1F26"/>
    <w:rsid w:val="00F00AC5"/>
    <w:rsid w:val="00F01E27"/>
    <w:rsid w:val="00F0430E"/>
    <w:rsid w:val="00F0460D"/>
    <w:rsid w:val="00F25DE1"/>
    <w:rsid w:val="00F31139"/>
    <w:rsid w:val="00F45454"/>
    <w:rsid w:val="00F47791"/>
    <w:rsid w:val="00F512B1"/>
    <w:rsid w:val="00F52F5E"/>
    <w:rsid w:val="00F5662B"/>
    <w:rsid w:val="00F621BA"/>
    <w:rsid w:val="00F63FA0"/>
    <w:rsid w:val="00F70D7F"/>
    <w:rsid w:val="00F735F8"/>
    <w:rsid w:val="00F7613B"/>
    <w:rsid w:val="00F832BE"/>
    <w:rsid w:val="00F853AA"/>
    <w:rsid w:val="00F862B4"/>
    <w:rsid w:val="00F90F8E"/>
    <w:rsid w:val="00F92C10"/>
    <w:rsid w:val="00FA06A4"/>
    <w:rsid w:val="00FA28DD"/>
    <w:rsid w:val="00FA5019"/>
    <w:rsid w:val="00FA6889"/>
    <w:rsid w:val="00FA7595"/>
    <w:rsid w:val="00FC138B"/>
    <w:rsid w:val="00FC24B8"/>
    <w:rsid w:val="00FC2573"/>
    <w:rsid w:val="00FD3E54"/>
    <w:rsid w:val="00FD407C"/>
    <w:rsid w:val="00FD6A52"/>
    <w:rsid w:val="00FE0036"/>
    <w:rsid w:val="00FE633F"/>
    <w:rsid w:val="00FE638C"/>
    <w:rsid w:val="00FF230B"/>
    <w:rsid w:val="01CCF8B5"/>
    <w:rsid w:val="024C4A9F"/>
    <w:rsid w:val="029F4E36"/>
    <w:rsid w:val="02A03344"/>
    <w:rsid w:val="0337A5E3"/>
    <w:rsid w:val="0350F770"/>
    <w:rsid w:val="0353F44C"/>
    <w:rsid w:val="0408CD39"/>
    <w:rsid w:val="0410EAED"/>
    <w:rsid w:val="046F37C4"/>
    <w:rsid w:val="04915D1D"/>
    <w:rsid w:val="04E42CBA"/>
    <w:rsid w:val="065DC11C"/>
    <w:rsid w:val="06762329"/>
    <w:rsid w:val="0687417B"/>
    <w:rsid w:val="06D95E9E"/>
    <w:rsid w:val="0709C66F"/>
    <w:rsid w:val="07353829"/>
    <w:rsid w:val="0751FD51"/>
    <w:rsid w:val="0797A2FE"/>
    <w:rsid w:val="080CE5DB"/>
    <w:rsid w:val="081C2874"/>
    <w:rsid w:val="0820F09E"/>
    <w:rsid w:val="083693B1"/>
    <w:rsid w:val="08EFB2A1"/>
    <w:rsid w:val="08FFA358"/>
    <w:rsid w:val="091E273E"/>
    <w:rsid w:val="0964FBA2"/>
    <w:rsid w:val="0984EA60"/>
    <w:rsid w:val="09BC1566"/>
    <w:rsid w:val="0A23C628"/>
    <w:rsid w:val="0A3F40DC"/>
    <w:rsid w:val="0A9C5409"/>
    <w:rsid w:val="0AADC312"/>
    <w:rsid w:val="0AB3F311"/>
    <w:rsid w:val="0B5AB29E"/>
    <w:rsid w:val="0BA2CE30"/>
    <w:rsid w:val="0C0DC986"/>
    <w:rsid w:val="0C10B05A"/>
    <w:rsid w:val="0C275363"/>
    <w:rsid w:val="0C89B6FF"/>
    <w:rsid w:val="0CB4D89E"/>
    <w:rsid w:val="0D0E6DAD"/>
    <w:rsid w:val="0D336196"/>
    <w:rsid w:val="0D675E0E"/>
    <w:rsid w:val="0D6BFF4C"/>
    <w:rsid w:val="0D929FCF"/>
    <w:rsid w:val="0DB3257F"/>
    <w:rsid w:val="0DF9D696"/>
    <w:rsid w:val="0E1567D2"/>
    <w:rsid w:val="0E689130"/>
    <w:rsid w:val="0E852C15"/>
    <w:rsid w:val="0E925360"/>
    <w:rsid w:val="0EE2079A"/>
    <w:rsid w:val="0EF46345"/>
    <w:rsid w:val="0F9CC268"/>
    <w:rsid w:val="0FAE3010"/>
    <w:rsid w:val="102FCED8"/>
    <w:rsid w:val="103767FE"/>
    <w:rsid w:val="10568BBA"/>
    <w:rsid w:val="105BBFBF"/>
    <w:rsid w:val="107CE1A2"/>
    <w:rsid w:val="109CD518"/>
    <w:rsid w:val="10A651E7"/>
    <w:rsid w:val="112D7AE6"/>
    <w:rsid w:val="114DCF1E"/>
    <w:rsid w:val="116FECC4"/>
    <w:rsid w:val="1194AADE"/>
    <w:rsid w:val="129B906C"/>
    <w:rsid w:val="12A26D7A"/>
    <w:rsid w:val="1382E8D4"/>
    <w:rsid w:val="13DD175D"/>
    <w:rsid w:val="14D6C787"/>
    <w:rsid w:val="150AD921"/>
    <w:rsid w:val="15369A70"/>
    <w:rsid w:val="15622AED"/>
    <w:rsid w:val="15850994"/>
    <w:rsid w:val="15B0ACDB"/>
    <w:rsid w:val="1636FE98"/>
    <w:rsid w:val="16676E28"/>
    <w:rsid w:val="1680219A"/>
    <w:rsid w:val="16E0D312"/>
    <w:rsid w:val="16E37806"/>
    <w:rsid w:val="17B2E806"/>
    <w:rsid w:val="17FF41F9"/>
    <w:rsid w:val="182848EB"/>
    <w:rsid w:val="1841232C"/>
    <w:rsid w:val="18DA37F1"/>
    <w:rsid w:val="197357BB"/>
    <w:rsid w:val="199B125A"/>
    <w:rsid w:val="19A6B223"/>
    <w:rsid w:val="19F16089"/>
    <w:rsid w:val="1AA725E0"/>
    <w:rsid w:val="1B0A6FBB"/>
    <w:rsid w:val="1B326600"/>
    <w:rsid w:val="1B9EBEFA"/>
    <w:rsid w:val="1BD16C71"/>
    <w:rsid w:val="1C422019"/>
    <w:rsid w:val="1C7F5C53"/>
    <w:rsid w:val="1C98A121"/>
    <w:rsid w:val="1C9FB4D5"/>
    <w:rsid w:val="1CFB3F38"/>
    <w:rsid w:val="1D6D3CD2"/>
    <w:rsid w:val="1E1F008A"/>
    <w:rsid w:val="1EEC1D91"/>
    <w:rsid w:val="1F090D33"/>
    <w:rsid w:val="1F3F92D4"/>
    <w:rsid w:val="1F443D67"/>
    <w:rsid w:val="1F55EA72"/>
    <w:rsid w:val="1FA0F54C"/>
    <w:rsid w:val="1FD5B21A"/>
    <w:rsid w:val="2011FE63"/>
    <w:rsid w:val="203EC0B3"/>
    <w:rsid w:val="2040C9FB"/>
    <w:rsid w:val="207A60FF"/>
    <w:rsid w:val="20A4DD94"/>
    <w:rsid w:val="20C4CE24"/>
    <w:rsid w:val="211B9F9C"/>
    <w:rsid w:val="2126CCFD"/>
    <w:rsid w:val="2186FFC7"/>
    <w:rsid w:val="21B0C047"/>
    <w:rsid w:val="22301DA8"/>
    <w:rsid w:val="228E1D9C"/>
    <w:rsid w:val="22B4A637"/>
    <w:rsid w:val="238584BB"/>
    <w:rsid w:val="23F65937"/>
    <w:rsid w:val="24507698"/>
    <w:rsid w:val="24B4988B"/>
    <w:rsid w:val="251FA634"/>
    <w:rsid w:val="2560F1EB"/>
    <w:rsid w:val="258023F6"/>
    <w:rsid w:val="25A62938"/>
    <w:rsid w:val="272C8AD5"/>
    <w:rsid w:val="2752492C"/>
    <w:rsid w:val="278B2FB7"/>
    <w:rsid w:val="288B46AA"/>
    <w:rsid w:val="2897DD2F"/>
    <w:rsid w:val="28BDE8C6"/>
    <w:rsid w:val="29266C64"/>
    <w:rsid w:val="2968CA4B"/>
    <w:rsid w:val="29A57DFD"/>
    <w:rsid w:val="29DA6592"/>
    <w:rsid w:val="2A13A835"/>
    <w:rsid w:val="2AA11707"/>
    <w:rsid w:val="2AA645D2"/>
    <w:rsid w:val="2AD7D9F5"/>
    <w:rsid w:val="2AFF810A"/>
    <w:rsid w:val="2B089A18"/>
    <w:rsid w:val="2B34A441"/>
    <w:rsid w:val="2B564D29"/>
    <w:rsid w:val="2B91949D"/>
    <w:rsid w:val="2BBE03CF"/>
    <w:rsid w:val="2BDDF745"/>
    <w:rsid w:val="2BFB42E9"/>
    <w:rsid w:val="2C0CBF9C"/>
    <w:rsid w:val="2C421797"/>
    <w:rsid w:val="2D1D101B"/>
    <w:rsid w:val="2D59AB4E"/>
    <w:rsid w:val="2D96FE7C"/>
    <w:rsid w:val="2DB3A8DD"/>
    <w:rsid w:val="2E4D2859"/>
    <w:rsid w:val="2E74396C"/>
    <w:rsid w:val="2EAAD34F"/>
    <w:rsid w:val="2F9A50B9"/>
    <w:rsid w:val="2FA12310"/>
    <w:rsid w:val="2FC916F2"/>
    <w:rsid w:val="3040FBF6"/>
    <w:rsid w:val="304F9171"/>
    <w:rsid w:val="3054B0DD"/>
    <w:rsid w:val="30DB42D1"/>
    <w:rsid w:val="310CDC36"/>
    <w:rsid w:val="3117C240"/>
    <w:rsid w:val="311C4DA1"/>
    <w:rsid w:val="31959BF4"/>
    <w:rsid w:val="31FCA8BB"/>
    <w:rsid w:val="32438BD6"/>
    <w:rsid w:val="333CEAD9"/>
    <w:rsid w:val="33A58FB4"/>
    <w:rsid w:val="33DF5C37"/>
    <w:rsid w:val="33ED17A3"/>
    <w:rsid w:val="3430763B"/>
    <w:rsid w:val="34932B01"/>
    <w:rsid w:val="355CE58D"/>
    <w:rsid w:val="364A1DCF"/>
    <w:rsid w:val="36BFE914"/>
    <w:rsid w:val="36E67D63"/>
    <w:rsid w:val="375220F8"/>
    <w:rsid w:val="37AC34F5"/>
    <w:rsid w:val="383E8178"/>
    <w:rsid w:val="3867DC4E"/>
    <w:rsid w:val="39062423"/>
    <w:rsid w:val="394057BA"/>
    <w:rsid w:val="3991E9DB"/>
    <w:rsid w:val="39C38E52"/>
    <w:rsid w:val="3A29A837"/>
    <w:rsid w:val="3A6A3E6E"/>
    <w:rsid w:val="3A89C1BA"/>
    <w:rsid w:val="3ACE30F5"/>
    <w:rsid w:val="3AF698FD"/>
    <w:rsid w:val="3B416634"/>
    <w:rsid w:val="3B5F5EB3"/>
    <w:rsid w:val="3BA8B12F"/>
    <w:rsid w:val="3BD25809"/>
    <w:rsid w:val="3BDCD1EE"/>
    <w:rsid w:val="3C013515"/>
    <w:rsid w:val="3D93F9E9"/>
    <w:rsid w:val="3D9484F7"/>
    <w:rsid w:val="3D9F687D"/>
    <w:rsid w:val="3DAE32BE"/>
    <w:rsid w:val="3E248082"/>
    <w:rsid w:val="3E5C0CB2"/>
    <w:rsid w:val="3E808D35"/>
    <w:rsid w:val="3E81B6A1"/>
    <w:rsid w:val="3F006FE3"/>
    <w:rsid w:val="3F2CDB5C"/>
    <w:rsid w:val="3FF7DD13"/>
    <w:rsid w:val="3FFB2D84"/>
    <w:rsid w:val="405CCE78"/>
    <w:rsid w:val="40FFF701"/>
    <w:rsid w:val="41095AEF"/>
    <w:rsid w:val="415936C2"/>
    <w:rsid w:val="419E2AC7"/>
    <w:rsid w:val="41CBBC19"/>
    <w:rsid w:val="41EAAB75"/>
    <w:rsid w:val="41F7A719"/>
    <w:rsid w:val="42708FA3"/>
    <w:rsid w:val="4362D271"/>
    <w:rsid w:val="438AD3DB"/>
    <w:rsid w:val="43C760F4"/>
    <w:rsid w:val="4440FBB1"/>
    <w:rsid w:val="44479923"/>
    <w:rsid w:val="4450C450"/>
    <w:rsid w:val="446E8A5E"/>
    <w:rsid w:val="4483932C"/>
    <w:rsid w:val="44D90DD6"/>
    <w:rsid w:val="44E66ED1"/>
    <w:rsid w:val="44EE52EC"/>
    <w:rsid w:val="453A5874"/>
    <w:rsid w:val="46136C4B"/>
    <w:rsid w:val="4678CF03"/>
    <w:rsid w:val="47A17ABC"/>
    <w:rsid w:val="4813A6F5"/>
    <w:rsid w:val="488808D3"/>
    <w:rsid w:val="489FEFB1"/>
    <w:rsid w:val="48E3137F"/>
    <w:rsid w:val="4909EC3C"/>
    <w:rsid w:val="49243573"/>
    <w:rsid w:val="4959E002"/>
    <w:rsid w:val="495E3D89"/>
    <w:rsid w:val="497FE544"/>
    <w:rsid w:val="49963CE2"/>
    <w:rsid w:val="49B53D3F"/>
    <w:rsid w:val="49D2AD47"/>
    <w:rsid w:val="4A1D7A1B"/>
    <w:rsid w:val="4A3495B1"/>
    <w:rsid w:val="4B3D481B"/>
    <w:rsid w:val="4BF89BB7"/>
    <w:rsid w:val="4C458DAE"/>
    <w:rsid w:val="4C7F4E6A"/>
    <w:rsid w:val="4C8B84AC"/>
    <w:rsid w:val="4C924C52"/>
    <w:rsid w:val="4CB0271B"/>
    <w:rsid w:val="4CCA39A6"/>
    <w:rsid w:val="4D5A3877"/>
    <w:rsid w:val="4E7EF212"/>
    <w:rsid w:val="4F9376F7"/>
    <w:rsid w:val="504144F9"/>
    <w:rsid w:val="50C2CC46"/>
    <w:rsid w:val="51056CD4"/>
    <w:rsid w:val="51821E80"/>
    <w:rsid w:val="51907882"/>
    <w:rsid w:val="519FD5D8"/>
    <w:rsid w:val="51B1D4FD"/>
    <w:rsid w:val="51D43B1F"/>
    <w:rsid w:val="520B2B9C"/>
    <w:rsid w:val="5280B432"/>
    <w:rsid w:val="53FE3CCA"/>
    <w:rsid w:val="54312FFA"/>
    <w:rsid w:val="54386D25"/>
    <w:rsid w:val="5486ED86"/>
    <w:rsid w:val="549FA07D"/>
    <w:rsid w:val="54DDD52D"/>
    <w:rsid w:val="54F6E9E1"/>
    <w:rsid w:val="555C41B5"/>
    <w:rsid w:val="55639A06"/>
    <w:rsid w:val="558A9DB0"/>
    <w:rsid w:val="55E631B1"/>
    <w:rsid w:val="5673C65D"/>
    <w:rsid w:val="56CD2E1C"/>
    <w:rsid w:val="5721D59A"/>
    <w:rsid w:val="579DE3F6"/>
    <w:rsid w:val="57B5377E"/>
    <w:rsid w:val="581DDF23"/>
    <w:rsid w:val="582FCD18"/>
    <w:rsid w:val="58E3B936"/>
    <w:rsid w:val="59B9AF84"/>
    <w:rsid w:val="59FD7783"/>
    <w:rsid w:val="5A3EB01B"/>
    <w:rsid w:val="5AA128E8"/>
    <w:rsid w:val="5AF2EEA0"/>
    <w:rsid w:val="5B557FE5"/>
    <w:rsid w:val="5B8AB4EF"/>
    <w:rsid w:val="5B948960"/>
    <w:rsid w:val="5B9DEC0A"/>
    <w:rsid w:val="5BB25ADC"/>
    <w:rsid w:val="5BD3A295"/>
    <w:rsid w:val="5BFCE1D4"/>
    <w:rsid w:val="5C64CE49"/>
    <w:rsid w:val="5CD0D6AB"/>
    <w:rsid w:val="5E45D93D"/>
    <w:rsid w:val="5E7361CD"/>
    <w:rsid w:val="5F0323FB"/>
    <w:rsid w:val="5F523A0B"/>
    <w:rsid w:val="5F57CF97"/>
    <w:rsid w:val="5F84BA3D"/>
    <w:rsid w:val="5FD00E0A"/>
    <w:rsid w:val="601FEBB8"/>
    <w:rsid w:val="603519D8"/>
    <w:rsid w:val="60863F78"/>
    <w:rsid w:val="609AADA2"/>
    <w:rsid w:val="60A0E559"/>
    <w:rsid w:val="60C6168A"/>
    <w:rsid w:val="60C76D41"/>
    <w:rsid w:val="616BCFE9"/>
    <w:rsid w:val="6243B4EE"/>
    <w:rsid w:val="62C1A1AA"/>
    <w:rsid w:val="63A64D0A"/>
    <w:rsid w:val="63BBD619"/>
    <w:rsid w:val="63C682CD"/>
    <w:rsid w:val="63E5E5A6"/>
    <w:rsid w:val="63EC50BF"/>
    <w:rsid w:val="63FDB74C"/>
    <w:rsid w:val="656E8511"/>
    <w:rsid w:val="6581B607"/>
    <w:rsid w:val="65E8A403"/>
    <w:rsid w:val="670BDCE3"/>
    <w:rsid w:val="67CD815C"/>
    <w:rsid w:val="68231D69"/>
    <w:rsid w:val="68ADBE7D"/>
    <w:rsid w:val="699BDA57"/>
    <w:rsid w:val="69ADA5A1"/>
    <w:rsid w:val="69E57C40"/>
    <w:rsid w:val="6A11B5BA"/>
    <w:rsid w:val="6A5CE2A6"/>
    <w:rsid w:val="6A8B8F9E"/>
    <w:rsid w:val="6A9CDFB5"/>
    <w:rsid w:val="6AA44A38"/>
    <w:rsid w:val="6AAC055F"/>
    <w:rsid w:val="6AB1A4CD"/>
    <w:rsid w:val="6B207138"/>
    <w:rsid w:val="6B4B263F"/>
    <w:rsid w:val="6BD41BDF"/>
    <w:rsid w:val="6BDC2997"/>
    <w:rsid w:val="6D1AF0A8"/>
    <w:rsid w:val="6D391213"/>
    <w:rsid w:val="6D8CC7EC"/>
    <w:rsid w:val="6DD23590"/>
    <w:rsid w:val="6DE11287"/>
    <w:rsid w:val="6DFB51D8"/>
    <w:rsid w:val="6DFDFF5E"/>
    <w:rsid w:val="6E05BED7"/>
    <w:rsid w:val="6E3F5D20"/>
    <w:rsid w:val="6EFC936A"/>
    <w:rsid w:val="6F7DDF07"/>
    <w:rsid w:val="6FBF878A"/>
    <w:rsid w:val="701F49BA"/>
    <w:rsid w:val="708130C4"/>
    <w:rsid w:val="718FB2BC"/>
    <w:rsid w:val="725AAC5F"/>
    <w:rsid w:val="733CFFF3"/>
    <w:rsid w:val="734DCECD"/>
    <w:rsid w:val="7370BC1C"/>
    <w:rsid w:val="73DD31A5"/>
    <w:rsid w:val="74CB3E8B"/>
    <w:rsid w:val="74D32C11"/>
    <w:rsid w:val="74FC5A60"/>
    <w:rsid w:val="7567DBD2"/>
    <w:rsid w:val="7599CA23"/>
    <w:rsid w:val="7602C97D"/>
    <w:rsid w:val="7635EA9E"/>
    <w:rsid w:val="766B433B"/>
    <w:rsid w:val="768B9CC4"/>
    <w:rsid w:val="76F75F6E"/>
    <w:rsid w:val="78298CA1"/>
    <w:rsid w:val="7830F3E7"/>
    <w:rsid w:val="783607E5"/>
    <w:rsid w:val="7889A7BE"/>
    <w:rsid w:val="789CF403"/>
    <w:rsid w:val="78B3C729"/>
    <w:rsid w:val="7902CB4C"/>
    <w:rsid w:val="795D051B"/>
    <w:rsid w:val="79E9DAB1"/>
    <w:rsid w:val="79F313CA"/>
    <w:rsid w:val="7A1A8F52"/>
    <w:rsid w:val="7ADAAD64"/>
    <w:rsid w:val="7B03A333"/>
    <w:rsid w:val="7B4912EE"/>
    <w:rsid w:val="7B7F76FE"/>
    <w:rsid w:val="7B822993"/>
    <w:rsid w:val="7BBB599A"/>
    <w:rsid w:val="7C03708F"/>
    <w:rsid w:val="7C30ADD8"/>
    <w:rsid w:val="7D6232A3"/>
    <w:rsid w:val="7DCF5F15"/>
    <w:rsid w:val="7E022B08"/>
    <w:rsid w:val="7E7A0E57"/>
    <w:rsid w:val="7E84CD70"/>
    <w:rsid w:val="7ED23689"/>
    <w:rsid w:val="7F401245"/>
    <w:rsid w:val="7F9E3D52"/>
    <w:rsid w:val="7FACE540"/>
    <w:rsid w:val="7FD71456"/>
    <w:rsid w:val="7FEF50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3344"/>
  <w15:chartTrackingRefBased/>
  <w15:docId w15:val="{7D609FCA-C9D4-4C2B-8439-D15E514F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2B284D"/>
    <w:rPr>
      <w:color w:val="605E5C"/>
      <w:shd w:val="clear" w:color="auto" w:fill="E1DFDD"/>
    </w:rPr>
  </w:style>
  <w:style w:type="paragraph" w:styleId="NormalWeb">
    <w:name w:val="Normal (Web)"/>
    <w:basedOn w:val="Normal"/>
    <w:uiPriority w:val="99"/>
    <w:unhideWhenUsed/>
    <w:rsid w:val="002B284D"/>
    <w:pPr>
      <w:spacing w:before="100" w:beforeAutospacing="1" w:after="100" w:afterAutospacing="1" w:line="240" w:lineRule="auto"/>
    </w:pPr>
    <w:rPr>
      <w:rFonts w:ascii="Times New Roman" w:hAnsi="Times New Roman" w:eastAsia="Times New Roman" w:cs="Times New Roman"/>
      <w:lang w:eastAsia="en-US"/>
    </w:rPr>
  </w:style>
  <w:style w:type="character" w:styleId="Strong">
    <w:name w:val="Strong"/>
    <w:basedOn w:val="DefaultParagraphFont"/>
    <w:uiPriority w:val="22"/>
    <w:qFormat/>
    <w:rsid w:val="00541A0F"/>
    <w:rPr>
      <w:b/>
      <w:bCs/>
    </w:rPr>
  </w:style>
  <w:style w:type="character" w:styleId="Emphasis">
    <w:name w:val="Emphasis"/>
    <w:basedOn w:val="DefaultParagraphFont"/>
    <w:uiPriority w:val="20"/>
    <w:qFormat/>
    <w:rsid w:val="00541A0F"/>
    <w:rPr>
      <w:i/>
      <w:iCs/>
    </w:rPr>
  </w:style>
  <w:style w:type="character" w:styleId="fal6plv" w:customStyle="1">
    <w:name w:val="fal6plv"/>
    <w:basedOn w:val="DefaultParagraphFont"/>
    <w:rsid w:val="009A39BA"/>
  </w:style>
  <w:style w:type="paragraph" w:styleId="ListParagraph">
    <w:name w:val="List Paragraph"/>
    <w:basedOn w:val="Normal"/>
    <w:uiPriority w:val="34"/>
    <w:qFormat/>
    <w:rsid w:val="003E1357"/>
    <w:pPr>
      <w:ind w:left="720"/>
      <w:contextualSpacing/>
    </w:pPr>
  </w:style>
  <w:style w:type="paragraph" w:styleId="Header">
    <w:name w:val="header"/>
    <w:basedOn w:val="Normal"/>
    <w:link w:val="HeaderChar"/>
    <w:uiPriority w:val="99"/>
    <w:unhideWhenUsed/>
    <w:rsid w:val="001D27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D27B7"/>
  </w:style>
  <w:style w:type="paragraph" w:styleId="Footer">
    <w:name w:val="footer"/>
    <w:basedOn w:val="Normal"/>
    <w:link w:val="FooterChar"/>
    <w:uiPriority w:val="99"/>
    <w:unhideWhenUsed/>
    <w:rsid w:val="001D2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D27B7"/>
  </w:style>
  <w:style w:type="table" w:styleId="TableGrid">
    <w:name w:val="Table Grid"/>
    <w:basedOn w:val="TableNormal"/>
    <w:uiPriority w:val="59"/>
    <w:rsid w:val="001D27B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TMLCite">
    <w:name w:val="HTML Cite"/>
    <w:basedOn w:val="DefaultParagraphFont"/>
    <w:uiPriority w:val="99"/>
    <w:semiHidden/>
    <w:unhideWhenUsed/>
    <w:rsid w:val="00E52258"/>
    <w:rPr>
      <w:i/>
      <w:iCs/>
    </w:rPr>
  </w:style>
  <w:style w:type="character" w:styleId="reference-accessdate" w:customStyle="1">
    <w:name w:val="reference-accessdate"/>
    <w:basedOn w:val="DefaultParagraphFont"/>
    <w:rsid w:val="00E52258"/>
  </w:style>
  <w:style w:type="character" w:styleId="nowrap" w:customStyle="1">
    <w:name w:val="nowrap"/>
    <w:basedOn w:val="DefaultParagraphFont"/>
    <w:rsid w:val="00E52258"/>
  </w:style>
  <w:style w:type="character" w:styleId="mw-cite-backlink" w:customStyle="1">
    <w:name w:val="mw-cite-backlink"/>
    <w:basedOn w:val="DefaultParagraphFont"/>
    <w:rsid w:val="00E52258"/>
  </w:style>
  <w:style w:type="character" w:styleId="screen-reader-text" w:customStyle="1">
    <w:name w:val="screen-reader-text"/>
    <w:basedOn w:val="DefaultParagraphFont"/>
    <w:rsid w:val="00485785"/>
  </w:style>
  <w:style w:type="character" w:styleId="author" w:customStyle="1">
    <w:name w:val="author"/>
    <w:basedOn w:val="DefaultParagraphFont"/>
    <w:rsid w:val="00485785"/>
  </w:style>
  <w:style w:type="character" w:styleId="separator" w:customStyle="1">
    <w:name w:val="separator"/>
    <w:basedOn w:val="DefaultParagraphFont"/>
    <w:rsid w:val="00485785"/>
  </w:style>
  <w:style w:type="character" w:styleId="posted-on" w:customStyle="1">
    <w:name w:val="posted-on"/>
    <w:basedOn w:val="DefaultParagraphFont"/>
    <w:rsid w:val="00485785"/>
  </w:style>
  <w:style w:type="paragraph" w:styleId="NoSpacing">
    <w:name w:val="No Spacing"/>
    <w:uiPriority w:val="1"/>
    <w:qFormat/>
    <w:rsid w:val="004944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3838">
      <w:bodyDiv w:val="1"/>
      <w:marLeft w:val="0"/>
      <w:marRight w:val="0"/>
      <w:marTop w:val="0"/>
      <w:marBottom w:val="0"/>
      <w:divBdr>
        <w:top w:val="none" w:sz="0" w:space="0" w:color="auto"/>
        <w:left w:val="none" w:sz="0" w:space="0" w:color="auto"/>
        <w:bottom w:val="none" w:sz="0" w:space="0" w:color="auto"/>
        <w:right w:val="none" w:sz="0" w:space="0" w:color="auto"/>
      </w:divBdr>
    </w:div>
    <w:div w:id="245845866">
      <w:bodyDiv w:val="1"/>
      <w:marLeft w:val="0"/>
      <w:marRight w:val="0"/>
      <w:marTop w:val="0"/>
      <w:marBottom w:val="0"/>
      <w:divBdr>
        <w:top w:val="none" w:sz="0" w:space="0" w:color="auto"/>
        <w:left w:val="none" w:sz="0" w:space="0" w:color="auto"/>
        <w:bottom w:val="none" w:sz="0" w:space="0" w:color="auto"/>
        <w:right w:val="none" w:sz="0" w:space="0" w:color="auto"/>
      </w:divBdr>
      <w:divsChild>
        <w:div w:id="2032952961">
          <w:marLeft w:val="-720"/>
          <w:marRight w:val="0"/>
          <w:marTop w:val="0"/>
          <w:marBottom w:val="0"/>
          <w:divBdr>
            <w:top w:val="none" w:sz="0" w:space="0" w:color="auto"/>
            <w:left w:val="none" w:sz="0" w:space="0" w:color="auto"/>
            <w:bottom w:val="none" w:sz="0" w:space="0" w:color="auto"/>
            <w:right w:val="none" w:sz="0" w:space="0" w:color="auto"/>
          </w:divBdr>
        </w:div>
      </w:divsChild>
    </w:div>
    <w:div w:id="332221198">
      <w:bodyDiv w:val="1"/>
      <w:marLeft w:val="0"/>
      <w:marRight w:val="0"/>
      <w:marTop w:val="0"/>
      <w:marBottom w:val="0"/>
      <w:divBdr>
        <w:top w:val="none" w:sz="0" w:space="0" w:color="auto"/>
        <w:left w:val="none" w:sz="0" w:space="0" w:color="auto"/>
        <w:bottom w:val="none" w:sz="0" w:space="0" w:color="auto"/>
        <w:right w:val="none" w:sz="0" w:space="0" w:color="auto"/>
      </w:divBdr>
      <w:divsChild>
        <w:div w:id="702632506">
          <w:marLeft w:val="0"/>
          <w:marRight w:val="0"/>
          <w:marTop w:val="0"/>
          <w:marBottom w:val="450"/>
          <w:divBdr>
            <w:top w:val="none" w:sz="0" w:space="0" w:color="auto"/>
            <w:left w:val="none" w:sz="0" w:space="0" w:color="auto"/>
            <w:bottom w:val="none" w:sz="0" w:space="0" w:color="auto"/>
            <w:right w:val="none" w:sz="0" w:space="0" w:color="auto"/>
          </w:divBdr>
        </w:div>
        <w:div w:id="790898451">
          <w:marLeft w:val="0"/>
          <w:marRight w:val="0"/>
          <w:marTop w:val="0"/>
          <w:marBottom w:val="75"/>
          <w:divBdr>
            <w:top w:val="none" w:sz="0" w:space="0" w:color="auto"/>
            <w:left w:val="none" w:sz="0" w:space="0" w:color="auto"/>
            <w:bottom w:val="none" w:sz="0" w:space="0" w:color="auto"/>
            <w:right w:val="none" w:sz="0" w:space="0" w:color="auto"/>
          </w:divBdr>
        </w:div>
      </w:divsChild>
    </w:div>
    <w:div w:id="515312882">
      <w:bodyDiv w:val="1"/>
      <w:marLeft w:val="0"/>
      <w:marRight w:val="0"/>
      <w:marTop w:val="0"/>
      <w:marBottom w:val="0"/>
      <w:divBdr>
        <w:top w:val="none" w:sz="0" w:space="0" w:color="auto"/>
        <w:left w:val="none" w:sz="0" w:space="0" w:color="auto"/>
        <w:bottom w:val="none" w:sz="0" w:space="0" w:color="auto"/>
        <w:right w:val="none" w:sz="0" w:space="0" w:color="auto"/>
      </w:divBdr>
    </w:div>
    <w:div w:id="596602400">
      <w:bodyDiv w:val="1"/>
      <w:marLeft w:val="0"/>
      <w:marRight w:val="0"/>
      <w:marTop w:val="0"/>
      <w:marBottom w:val="0"/>
      <w:divBdr>
        <w:top w:val="none" w:sz="0" w:space="0" w:color="auto"/>
        <w:left w:val="none" w:sz="0" w:space="0" w:color="auto"/>
        <w:bottom w:val="none" w:sz="0" w:space="0" w:color="auto"/>
        <w:right w:val="none" w:sz="0" w:space="0" w:color="auto"/>
      </w:divBdr>
    </w:div>
    <w:div w:id="762458812">
      <w:bodyDiv w:val="1"/>
      <w:marLeft w:val="0"/>
      <w:marRight w:val="0"/>
      <w:marTop w:val="0"/>
      <w:marBottom w:val="0"/>
      <w:divBdr>
        <w:top w:val="none" w:sz="0" w:space="0" w:color="auto"/>
        <w:left w:val="none" w:sz="0" w:space="0" w:color="auto"/>
        <w:bottom w:val="none" w:sz="0" w:space="0" w:color="auto"/>
        <w:right w:val="none" w:sz="0" w:space="0" w:color="auto"/>
      </w:divBdr>
    </w:div>
    <w:div w:id="1204366542">
      <w:bodyDiv w:val="1"/>
      <w:marLeft w:val="0"/>
      <w:marRight w:val="0"/>
      <w:marTop w:val="0"/>
      <w:marBottom w:val="0"/>
      <w:divBdr>
        <w:top w:val="none" w:sz="0" w:space="0" w:color="auto"/>
        <w:left w:val="none" w:sz="0" w:space="0" w:color="auto"/>
        <w:bottom w:val="none" w:sz="0" w:space="0" w:color="auto"/>
        <w:right w:val="none" w:sz="0" w:space="0" w:color="auto"/>
      </w:divBdr>
    </w:div>
    <w:div w:id="1494181162">
      <w:bodyDiv w:val="1"/>
      <w:marLeft w:val="0"/>
      <w:marRight w:val="0"/>
      <w:marTop w:val="0"/>
      <w:marBottom w:val="0"/>
      <w:divBdr>
        <w:top w:val="none" w:sz="0" w:space="0" w:color="auto"/>
        <w:left w:val="none" w:sz="0" w:space="0" w:color="auto"/>
        <w:bottom w:val="none" w:sz="0" w:space="0" w:color="auto"/>
        <w:right w:val="none" w:sz="0" w:space="0" w:color="auto"/>
      </w:divBdr>
    </w:div>
    <w:div w:id="1498613645">
      <w:bodyDiv w:val="1"/>
      <w:marLeft w:val="0"/>
      <w:marRight w:val="0"/>
      <w:marTop w:val="0"/>
      <w:marBottom w:val="0"/>
      <w:divBdr>
        <w:top w:val="none" w:sz="0" w:space="0" w:color="auto"/>
        <w:left w:val="none" w:sz="0" w:space="0" w:color="auto"/>
        <w:bottom w:val="none" w:sz="0" w:space="0" w:color="auto"/>
        <w:right w:val="none" w:sz="0" w:space="0" w:color="auto"/>
      </w:divBdr>
    </w:div>
    <w:div w:id="1630667321">
      <w:bodyDiv w:val="1"/>
      <w:marLeft w:val="0"/>
      <w:marRight w:val="0"/>
      <w:marTop w:val="0"/>
      <w:marBottom w:val="0"/>
      <w:divBdr>
        <w:top w:val="none" w:sz="0" w:space="0" w:color="auto"/>
        <w:left w:val="none" w:sz="0" w:space="0" w:color="auto"/>
        <w:bottom w:val="none" w:sz="0" w:space="0" w:color="auto"/>
        <w:right w:val="none" w:sz="0" w:space="0" w:color="auto"/>
      </w:divBdr>
    </w:div>
    <w:div w:id="1739286718">
      <w:bodyDiv w:val="1"/>
      <w:marLeft w:val="0"/>
      <w:marRight w:val="0"/>
      <w:marTop w:val="0"/>
      <w:marBottom w:val="0"/>
      <w:divBdr>
        <w:top w:val="none" w:sz="0" w:space="0" w:color="auto"/>
        <w:left w:val="none" w:sz="0" w:space="0" w:color="auto"/>
        <w:bottom w:val="none" w:sz="0" w:space="0" w:color="auto"/>
        <w:right w:val="none" w:sz="0" w:space="0" w:color="auto"/>
      </w:divBdr>
      <w:divsChild>
        <w:div w:id="92118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39"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40" /><Relationship Type="http://schemas.openxmlformats.org/officeDocument/2006/relationships/webSettings" Target="webSettings.xml" Id="rId5" /><Relationship Type="http://schemas.openxmlformats.org/officeDocument/2006/relationships/settings" Target="settings.xml" Id="rId4" /><Relationship Type="http://schemas.microsoft.com/office/2020/10/relationships/intelligence" Target="intelligence2.xml" Id="rId43" /><Relationship Type="http://schemas.openxmlformats.org/officeDocument/2006/relationships/styles" Target="styles.xml" Id="rId3" /><Relationship Type="http://schemas.openxmlformats.org/officeDocument/2006/relationships/image" Target="media/image1.png" Id="rId12" /><Relationship Type="http://schemas.openxmlformats.org/officeDocument/2006/relationships/hyperlink" Target="https://nativelongisland.com/listing/montaukett/" TargetMode="External" Id="Rbea1f4e65ef74f7b" /><Relationship Type="http://schemas.openxmlformats.org/officeDocument/2006/relationships/hyperlink" Target="http://www.montaukwarrior.info/?page_id=274" TargetMode="External" Id="Rf8842d63b5154506" /><Relationship Type="http://schemas.openxmlformats.org/officeDocument/2006/relationships/hyperlink" Target="http://www.montaukwarrior.info/?page_id=13" TargetMode="External" Id="Ra5ffe1f029c24ba6" /><Relationship Type="http://schemas.openxmlformats.org/officeDocument/2006/relationships/hyperlink" Target="https://plainsightproject.org/mission-and-location" TargetMode="External" Id="R3a1a6421010f499b" /><Relationship Type="http://schemas.openxmlformats.org/officeDocument/2006/relationships/hyperlink" Target="https://doi-org.proxy-ms.researchport.umd.edu/10.1007/s41636-018-0088-9" TargetMode="External" Id="R3b0f502ae303414e" /><Relationship Type="http://schemas.openxmlformats.org/officeDocument/2006/relationships/hyperlink" Target="https://doi-org.proxy-ms.researchport.umd.edu/10.1080/0144039X.2021.1896187" TargetMode="External" Id="R30afdbf47cac40ba" /><Relationship Type="http://schemas.openxmlformats.org/officeDocument/2006/relationships/hyperlink" Target="https://listverse.com/2020/03/01/top-10-horrible-punishments-for-slaves-in-america/" TargetMode="External" Id="R4e4e651ab5b84e26" /><Relationship Type="http://schemas.openxmlformats.org/officeDocument/2006/relationships/hyperlink" Target="https://www.theatlantic.com/daily-dish/archive/2007/02/slavery-and-torture/230661/?utm_source=copy-link&amp;utm_medium=social&amp;utm_campaign=share" TargetMode="External" Id="R5a4a67377ab0473d" /><Relationship Type="http://schemas.openxmlformats.org/officeDocument/2006/relationships/hyperlink" Target="https://www.newspapers.com/article/the-vermont-patriot-and-state-gazette-st/130899215/" TargetMode="External" Id="R88101a9abb7a4184" /><Relationship Type="http://schemas.openxmlformats.org/officeDocument/2006/relationships/hyperlink" Target="https://morganstateuniversity365-my.sharepoint.com/personal/casmi30_morgan_edu/Documents/%22Cape%20Girardeau%22" TargetMode="External" Id="R99fb3b9bb5b644ae" /><Relationship Type="http://schemas.openxmlformats.org/officeDocument/2006/relationships/hyperlink" Target="https://www.history.com/this-day-in-history/a-torture-chamber-is-uncovered-by-arson" TargetMode="External" Id="R3271c14262b84895" /><Relationship Type="http://schemas.openxmlformats.org/officeDocument/2006/relationships/hyperlink" Target="https://atlantablackstar.com/author/ricky-rielly/" TargetMode="External" Id="R4595fd2149fc4f25" /><Relationship Type="http://schemas.openxmlformats.org/officeDocument/2006/relationships/hyperlink" Target="https://historyofyesterday.com/madame-lalaurie-slaveowner-who-tortured-her-slaves-for-fun/" TargetMode="External" Id="Radf8a1aa9dac4000" /><Relationship Type="http://schemas.openxmlformats.org/officeDocument/2006/relationships/hyperlink" Target="https://www.historyonthenet.com/black-peoples-of-america-slave-punishments" TargetMode="External" Id="R000c5d9b91de4399" /><Relationship Type="http://schemas.openxmlformats.org/officeDocument/2006/relationships/hyperlink" Target="https://www.gothamcenter.org/blog/settlement-houses-in-new-york-from-past-to-present" TargetMode="External" Id="Rff030c032fce43a4" /><Relationship Type="http://schemas.openxmlformats.org/officeDocument/2006/relationships/hyperlink" Target="https://socialwelfare.library.vcu.edu/settlement-houses/settlement-houses/" TargetMode="External" Id="R9b7a1d2c8f0a41b8" /><Relationship Type="http://schemas.openxmlformats.org/officeDocument/2006/relationships/hyperlink" Target="https://www.6sqft.com/the-100-year-history-of-new-yorks-settlement-house-collective/" TargetMode="External" Id="Rda6dbce4888644aa" /><Relationship Type="http://schemas.openxmlformats.org/officeDocument/2006/relationships/hyperlink" Target="https://doi-org.proxy-ms.researchport.umd.edu/10.34043/swc.v47i3.144;%20" TargetMode="External" Id="Rc039ebccf3ed4b86" /><Relationship Type="http://schemas.openxmlformats.org/officeDocument/2006/relationships/hyperlink" Target="https://doi.org/10.2307/274697" TargetMode="External" Id="R5297acf829f541f3" /><Relationship Type="http://schemas.openxmlformats.org/officeDocument/2006/relationships/hyperlink" Target="https://www.gothamcenter.org/exhibits/longislanddirt" TargetMode="External" Id="Racd9739a20a64ff4" /><Relationship Type="http://schemas.openxmlformats.org/officeDocument/2006/relationships/hyperlink" Target="https://www.easthamptonstar.com/villages/2020220/lost-freetown-cemetery" TargetMode="External" Id="R364326de83924c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398F-5818-4916-827A-A93FEB1CFE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Ms. Carol A Smith</dc:creator>
  <keywords/>
  <dc:description/>
  <lastModifiedBy>carol smith</lastModifiedBy>
  <revision>3</revision>
  <lastPrinted>2024-03-20T19:15:00.0000000Z</lastPrinted>
  <dcterms:created xsi:type="dcterms:W3CDTF">2024-04-02T17:36:00.0000000Z</dcterms:created>
  <dcterms:modified xsi:type="dcterms:W3CDTF">2024-04-02T20:28:26.1729274Z</dcterms:modified>
</coreProperties>
</file>